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F533D" w14:textId="77777777" w:rsidR="00AF1588" w:rsidRPr="001E10CB" w:rsidRDefault="00AF1588" w:rsidP="00F21F08">
      <w:pPr>
        <w:spacing w:after="0" w:line="240" w:lineRule="auto"/>
        <w:ind w:left="1296" w:firstLine="1296"/>
        <w:jc w:val="right"/>
        <w:rPr>
          <w:rFonts w:ascii="Times New Roman" w:eastAsia="Times New Roman" w:hAnsi="Times New Roman" w:cs="Times New Roman"/>
          <w:b/>
          <w:bCs/>
          <w:caps/>
          <w:color w:val="000000"/>
          <w:sz w:val="24"/>
          <w:szCs w:val="24"/>
          <w:lang w:eastAsia="lt-LT"/>
        </w:rPr>
      </w:pPr>
      <w:bookmarkStart w:id="0" w:name="_GoBack"/>
      <w:bookmarkEnd w:id="0"/>
      <w:r w:rsidRPr="001E10CB">
        <w:rPr>
          <w:rFonts w:ascii="Times New Roman" w:eastAsia="Times New Roman" w:hAnsi="Times New Roman" w:cs="Times New Roman"/>
          <w:b/>
          <w:bCs/>
          <w:caps/>
          <w:color w:val="000000"/>
          <w:sz w:val="24"/>
          <w:szCs w:val="24"/>
          <w:lang w:eastAsia="lt-LT"/>
        </w:rPr>
        <w:t>PrieDaS Nr.1</w:t>
      </w:r>
    </w:p>
    <w:p w14:paraId="6408F21F" w14:textId="77777777" w:rsidR="00AF1588" w:rsidRPr="001E10CB" w:rsidRDefault="00AF1588" w:rsidP="00AF1588">
      <w:pPr>
        <w:spacing w:after="0" w:line="240" w:lineRule="auto"/>
        <w:ind w:left="1296" w:firstLine="1296"/>
        <w:jc w:val="center"/>
        <w:rPr>
          <w:rFonts w:ascii="Times New Roman" w:eastAsia="Times New Roman" w:hAnsi="Times New Roman" w:cs="Times New Roman"/>
          <w:b/>
          <w:bCs/>
          <w:caps/>
          <w:color w:val="000000"/>
          <w:sz w:val="24"/>
          <w:szCs w:val="24"/>
          <w:lang w:eastAsia="lt-LT"/>
        </w:rPr>
      </w:pPr>
    </w:p>
    <w:p w14:paraId="463D7A7C" w14:textId="3DE0857B" w:rsidR="00AF1588" w:rsidRPr="001E10CB" w:rsidRDefault="007D71CC" w:rsidP="00AF1588">
      <w:pPr>
        <w:spacing w:after="0" w:line="240" w:lineRule="auto"/>
        <w:jc w:val="center"/>
        <w:rPr>
          <w:rFonts w:ascii="Times New Roman" w:eastAsia="Times New Roman" w:hAnsi="Times New Roman" w:cs="Times New Roman"/>
          <w:b/>
          <w:bCs/>
          <w:caps/>
          <w:color w:val="000000"/>
          <w:sz w:val="24"/>
          <w:szCs w:val="24"/>
          <w:lang w:eastAsia="lt-LT"/>
        </w:rPr>
      </w:pPr>
      <w:r>
        <w:rPr>
          <w:rFonts w:ascii="Times New Roman" w:eastAsia="Times New Roman" w:hAnsi="Times New Roman" w:cs="Times New Roman"/>
          <w:b/>
          <w:bCs/>
          <w:caps/>
          <w:color w:val="000000"/>
          <w:sz w:val="24"/>
          <w:szCs w:val="24"/>
          <w:lang w:eastAsia="lt-LT"/>
        </w:rPr>
        <w:t xml:space="preserve">GRĘŽINIŲ ĮRENGIMO </w:t>
      </w:r>
      <w:r w:rsidR="00AF1588" w:rsidRPr="001E10CB">
        <w:rPr>
          <w:rFonts w:ascii="Times New Roman" w:eastAsia="Times New Roman" w:hAnsi="Times New Roman" w:cs="Times New Roman"/>
          <w:b/>
          <w:bCs/>
          <w:caps/>
          <w:color w:val="000000"/>
          <w:sz w:val="24"/>
          <w:szCs w:val="24"/>
          <w:lang w:eastAsia="lt-LT"/>
        </w:rPr>
        <w:t xml:space="preserve">darbų Techninė specifikacija </w:t>
      </w:r>
    </w:p>
    <w:p w14:paraId="3F90CC80" w14:textId="77777777" w:rsidR="00AF1588" w:rsidRPr="001E10CB" w:rsidRDefault="00AF1588" w:rsidP="00AF1588">
      <w:pPr>
        <w:spacing w:after="0" w:line="240" w:lineRule="auto"/>
        <w:jc w:val="center"/>
        <w:rPr>
          <w:rFonts w:ascii="Times New Roman" w:eastAsia="Times New Roman" w:hAnsi="Times New Roman" w:cs="Times New Roman"/>
          <w:b/>
          <w:bCs/>
          <w:caps/>
          <w:color w:val="000000"/>
          <w:sz w:val="24"/>
          <w:szCs w:val="24"/>
          <w:lang w:eastAsia="lt-LT"/>
        </w:rPr>
      </w:pPr>
    </w:p>
    <w:p w14:paraId="39E2B328" w14:textId="77777777" w:rsidR="00AF1588" w:rsidRPr="001E10CB" w:rsidRDefault="00AF1588" w:rsidP="00AF1588">
      <w:pPr>
        <w:spacing w:after="0" w:line="240" w:lineRule="auto"/>
        <w:jc w:val="both"/>
        <w:rPr>
          <w:rFonts w:ascii="Times New Roman" w:eastAsia="Times New Roman" w:hAnsi="Times New Roman" w:cs="Times New Roman"/>
          <w:color w:val="000000"/>
          <w:sz w:val="24"/>
          <w:szCs w:val="24"/>
          <w:lang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9"/>
        <w:gridCol w:w="7830"/>
      </w:tblGrid>
      <w:tr w:rsidR="00AF1588" w:rsidRPr="001E10CB" w14:paraId="1C5F8338" w14:textId="77777777" w:rsidTr="004A2D45">
        <w:trPr>
          <w:trHeight w:val="94"/>
        </w:trPr>
        <w:tc>
          <w:tcPr>
            <w:tcW w:w="10201" w:type="dxa"/>
            <w:gridSpan w:val="3"/>
          </w:tcPr>
          <w:p w14:paraId="48FFE776" w14:textId="77777777" w:rsidR="00AF1588" w:rsidRPr="001E10CB" w:rsidRDefault="00AF1588" w:rsidP="005C2058">
            <w:pPr>
              <w:numPr>
                <w:ilvl w:val="0"/>
                <w:numId w:val="3"/>
              </w:numPr>
              <w:spacing w:after="0" w:line="240" w:lineRule="auto"/>
              <w:rPr>
                <w:rFonts w:ascii="Times New Roman" w:eastAsia="Times New Roman" w:hAnsi="Times New Roman" w:cs="Times New Roman"/>
                <w:b/>
                <w:bCs/>
                <w:color w:val="000000"/>
                <w:sz w:val="24"/>
                <w:szCs w:val="24"/>
                <w:lang w:val="en-GB"/>
              </w:rPr>
            </w:pPr>
            <w:proofErr w:type="spellStart"/>
            <w:r w:rsidRPr="001E10CB">
              <w:rPr>
                <w:rFonts w:ascii="Times New Roman" w:eastAsia="Times New Roman" w:hAnsi="Times New Roman" w:cs="Times New Roman"/>
                <w:b/>
                <w:bCs/>
                <w:color w:val="000000"/>
                <w:sz w:val="24"/>
                <w:szCs w:val="24"/>
                <w:lang w:val="en-GB" w:eastAsia="lt-LT"/>
              </w:rPr>
              <w:t>Bendri</w:t>
            </w:r>
            <w:proofErr w:type="spellEnd"/>
            <w:r w:rsidRPr="001E10CB">
              <w:rPr>
                <w:rFonts w:ascii="Times New Roman" w:eastAsia="Times New Roman" w:hAnsi="Times New Roman" w:cs="Times New Roman"/>
                <w:b/>
                <w:bCs/>
                <w:color w:val="000000"/>
                <w:sz w:val="24"/>
                <w:szCs w:val="24"/>
                <w:lang w:val="en-GB" w:eastAsia="lt-LT"/>
              </w:rPr>
              <w:t xml:space="preserve"> </w:t>
            </w:r>
            <w:proofErr w:type="spellStart"/>
            <w:r w:rsidRPr="001E10CB">
              <w:rPr>
                <w:rFonts w:ascii="Times New Roman" w:eastAsia="Times New Roman" w:hAnsi="Times New Roman" w:cs="Times New Roman"/>
                <w:b/>
                <w:bCs/>
                <w:color w:val="000000"/>
                <w:sz w:val="24"/>
                <w:szCs w:val="24"/>
                <w:lang w:val="en-GB" w:eastAsia="lt-LT"/>
              </w:rPr>
              <w:t>duomenys</w:t>
            </w:r>
            <w:proofErr w:type="spellEnd"/>
            <w:r w:rsidRPr="001E10CB">
              <w:rPr>
                <w:rFonts w:ascii="Times New Roman" w:eastAsia="Times New Roman" w:hAnsi="Times New Roman" w:cs="Times New Roman"/>
                <w:b/>
                <w:bCs/>
                <w:color w:val="000000"/>
                <w:sz w:val="24"/>
                <w:szCs w:val="24"/>
                <w:lang w:val="en-GB" w:eastAsia="lt-LT"/>
              </w:rPr>
              <w:t>:</w:t>
            </w:r>
          </w:p>
        </w:tc>
      </w:tr>
      <w:tr w:rsidR="00AF1588" w:rsidRPr="001E10CB" w14:paraId="5F69195A" w14:textId="77777777" w:rsidTr="004A2D45">
        <w:trPr>
          <w:trHeight w:val="384"/>
        </w:trPr>
        <w:tc>
          <w:tcPr>
            <w:tcW w:w="562" w:type="dxa"/>
          </w:tcPr>
          <w:p w14:paraId="1739BDA8" w14:textId="77777777" w:rsidR="00AF1588" w:rsidRPr="001E10CB" w:rsidRDefault="00AF1588" w:rsidP="005C2058">
            <w:pPr>
              <w:numPr>
                <w:ilvl w:val="0"/>
                <w:numId w:val="1"/>
              </w:numPr>
              <w:spacing w:after="0" w:line="240" w:lineRule="auto"/>
              <w:rPr>
                <w:rFonts w:ascii="Times New Roman" w:eastAsia="Times New Roman" w:hAnsi="Times New Roman" w:cs="Times New Roman"/>
                <w:color w:val="000000"/>
                <w:sz w:val="24"/>
                <w:szCs w:val="24"/>
                <w:lang w:val="en-GB"/>
              </w:rPr>
            </w:pPr>
          </w:p>
        </w:tc>
        <w:tc>
          <w:tcPr>
            <w:tcW w:w="1809" w:type="dxa"/>
          </w:tcPr>
          <w:p w14:paraId="1D2DA65B" w14:textId="77777777" w:rsidR="00AF1588" w:rsidRPr="001E10CB" w:rsidRDefault="00AF1588" w:rsidP="005C2058">
            <w:pPr>
              <w:spacing w:after="0" w:line="240" w:lineRule="auto"/>
              <w:rPr>
                <w:rFonts w:ascii="Times New Roman" w:eastAsia="Times New Roman" w:hAnsi="Times New Roman" w:cs="Times New Roman"/>
                <w:color w:val="000000"/>
                <w:sz w:val="24"/>
                <w:szCs w:val="24"/>
                <w:lang w:eastAsia="lt-LT"/>
              </w:rPr>
            </w:pPr>
            <w:r w:rsidRPr="001E10CB">
              <w:rPr>
                <w:rFonts w:ascii="Times New Roman" w:eastAsia="Times New Roman" w:hAnsi="Times New Roman" w:cs="Times New Roman"/>
                <w:color w:val="000000"/>
                <w:sz w:val="24"/>
                <w:szCs w:val="24"/>
                <w:lang w:eastAsia="lt-LT"/>
              </w:rPr>
              <w:t>Statytojo (Užsakovo) pavadinimas, adresas, kontaktinis asmuo</w:t>
            </w:r>
          </w:p>
        </w:tc>
        <w:tc>
          <w:tcPr>
            <w:tcW w:w="7830" w:type="dxa"/>
          </w:tcPr>
          <w:p w14:paraId="7B53C01B" w14:textId="77777777" w:rsidR="00AF1588" w:rsidRPr="001E10CB" w:rsidRDefault="00AF1588" w:rsidP="005C2058">
            <w:pPr>
              <w:widowControl w:val="0"/>
              <w:autoSpaceDE w:val="0"/>
              <w:autoSpaceDN w:val="0"/>
              <w:adjustRightInd w:val="0"/>
              <w:spacing w:after="0" w:line="240" w:lineRule="auto"/>
              <w:ind w:firstLine="6"/>
              <w:jc w:val="both"/>
              <w:rPr>
                <w:rFonts w:ascii="Times New Roman" w:eastAsia="Times New Roman" w:hAnsi="Times New Roman" w:cs="Times New Roman"/>
                <w:color w:val="000000"/>
                <w:sz w:val="24"/>
                <w:szCs w:val="24"/>
                <w:u w:val="single"/>
              </w:rPr>
            </w:pPr>
            <w:r w:rsidRPr="001E10CB">
              <w:rPr>
                <w:rFonts w:ascii="Times New Roman" w:eastAsia="Times New Roman" w:hAnsi="Times New Roman" w:cs="Times New Roman"/>
                <w:color w:val="000000"/>
                <w:sz w:val="24"/>
                <w:szCs w:val="24"/>
                <w:u w:val="single"/>
              </w:rPr>
              <w:t>UAB „Kauno vandenys“ Aukštaičių g. 43</w:t>
            </w:r>
          </w:p>
          <w:p w14:paraId="56FDBDD9" w14:textId="3565A320" w:rsidR="00761112" w:rsidRPr="00967CAA" w:rsidRDefault="00907F22" w:rsidP="00967CAA">
            <w:pPr>
              <w:widowControl w:val="0"/>
              <w:autoSpaceDE w:val="0"/>
              <w:autoSpaceDN w:val="0"/>
              <w:adjustRightInd w:val="0"/>
              <w:spacing w:after="0" w:line="240" w:lineRule="auto"/>
              <w:ind w:firstLine="6"/>
              <w:jc w:val="both"/>
              <w:rPr>
                <w:rFonts w:ascii="Times New Roman" w:eastAsia="Times New Roman" w:hAnsi="Times New Roman" w:cs="Times New Roman"/>
                <w:color w:val="000000"/>
                <w:spacing w:val="1"/>
                <w:sz w:val="24"/>
                <w:szCs w:val="24"/>
                <w:lang w:eastAsia="lt-LT"/>
              </w:rPr>
            </w:pPr>
            <w:r>
              <w:rPr>
                <w:rFonts w:ascii="Times New Roman" w:eastAsia="Times New Roman" w:hAnsi="Times New Roman" w:cs="Times New Roman"/>
                <w:color w:val="000000"/>
                <w:spacing w:val="1"/>
                <w:sz w:val="24"/>
                <w:szCs w:val="24"/>
                <w:lang w:eastAsia="lt-LT"/>
              </w:rPr>
              <w:t>Eksploatacijos skyriaus Inžinierius (technologinių įrenginių remontui ir priežiūrai)</w:t>
            </w:r>
            <w:r w:rsidR="00113766">
              <w:rPr>
                <w:rFonts w:ascii="Times New Roman" w:eastAsia="Times New Roman" w:hAnsi="Times New Roman" w:cs="Times New Roman"/>
                <w:color w:val="000000"/>
                <w:spacing w:val="1"/>
                <w:sz w:val="24"/>
                <w:szCs w:val="24"/>
                <w:lang w:eastAsia="lt-LT"/>
              </w:rPr>
              <w:t xml:space="preserve"> Nerijus Marozas</w:t>
            </w:r>
            <w:r w:rsidR="00967CAA">
              <w:rPr>
                <w:rFonts w:ascii="Times New Roman" w:eastAsia="Times New Roman" w:hAnsi="Times New Roman" w:cs="Times New Roman"/>
                <w:color w:val="000000"/>
                <w:spacing w:val="1"/>
                <w:sz w:val="24"/>
                <w:szCs w:val="24"/>
                <w:lang w:eastAsia="lt-LT"/>
              </w:rPr>
              <w:t>, tel.: +370 611 29530</w:t>
            </w:r>
          </w:p>
        </w:tc>
      </w:tr>
      <w:tr w:rsidR="00AF1588" w:rsidRPr="001E10CB" w14:paraId="4EF05134" w14:textId="77777777" w:rsidTr="004A2D45">
        <w:trPr>
          <w:trHeight w:val="892"/>
        </w:trPr>
        <w:tc>
          <w:tcPr>
            <w:tcW w:w="562" w:type="dxa"/>
          </w:tcPr>
          <w:p w14:paraId="5DFE84A2" w14:textId="77777777" w:rsidR="00AF1588" w:rsidRPr="001E10CB" w:rsidRDefault="00AF1588" w:rsidP="005C2058">
            <w:pPr>
              <w:numPr>
                <w:ilvl w:val="0"/>
                <w:numId w:val="1"/>
              </w:numPr>
              <w:spacing w:after="0" w:line="240" w:lineRule="auto"/>
              <w:rPr>
                <w:rFonts w:ascii="Times New Roman" w:eastAsia="Times New Roman" w:hAnsi="Times New Roman" w:cs="Times New Roman"/>
                <w:color w:val="000000"/>
                <w:sz w:val="24"/>
                <w:szCs w:val="24"/>
                <w:lang w:val="en-GB" w:eastAsia="lt-LT"/>
              </w:rPr>
            </w:pPr>
          </w:p>
        </w:tc>
        <w:tc>
          <w:tcPr>
            <w:tcW w:w="1809" w:type="dxa"/>
          </w:tcPr>
          <w:p w14:paraId="08332D1F" w14:textId="77777777" w:rsidR="00AF1588" w:rsidRPr="001E10CB" w:rsidRDefault="00AF1588" w:rsidP="005C2058">
            <w:pPr>
              <w:spacing w:after="0" w:line="240" w:lineRule="auto"/>
              <w:rPr>
                <w:rFonts w:ascii="Times New Roman" w:eastAsia="Times New Roman" w:hAnsi="Times New Roman" w:cs="Times New Roman"/>
                <w:color w:val="000000"/>
                <w:spacing w:val="-1"/>
                <w:sz w:val="24"/>
                <w:szCs w:val="24"/>
                <w:lang w:eastAsia="lt-LT"/>
              </w:rPr>
            </w:pPr>
            <w:r w:rsidRPr="001E10CB">
              <w:rPr>
                <w:rFonts w:ascii="Times New Roman" w:eastAsia="Times New Roman" w:hAnsi="Times New Roman" w:cs="Times New Roman"/>
                <w:color w:val="000000"/>
                <w:spacing w:val="-1"/>
                <w:sz w:val="24"/>
                <w:szCs w:val="24"/>
                <w:lang w:eastAsia="lt-LT"/>
              </w:rPr>
              <w:t>Statinys (pavadinimas, adresas)</w:t>
            </w:r>
          </w:p>
        </w:tc>
        <w:tc>
          <w:tcPr>
            <w:tcW w:w="7830" w:type="dxa"/>
            <w:vAlign w:val="center"/>
          </w:tcPr>
          <w:p w14:paraId="2E56B1D0" w14:textId="66B14D24" w:rsidR="004B3330" w:rsidRPr="00967CAA" w:rsidRDefault="004B3E8F" w:rsidP="00072514">
            <w:pPr>
              <w:pStyle w:val="Sraopastraipa"/>
              <w:numPr>
                <w:ilvl w:val="1"/>
                <w:numId w:val="1"/>
              </w:numPr>
              <w:spacing w:after="0" w:line="240" w:lineRule="auto"/>
              <w:ind w:left="431" w:hanging="431"/>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color w:val="000000"/>
                <w:sz w:val="24"/>
                <w:szCs w:val="24"/>
                <w:lang w:eastAsia="lt-LT"/>
              </w:rPr>
              <w:t xml:space="preserve"> </w:t>
            </w:r>
            <w:r w:rsidR="00072514">
              <w:rPr>
                <w:rFonts w:ascii="Times New Roman" w:eastAsia="Times New Roman" w:hAnsi="Times New Roman" w:cs="Times New Roman"/>
                <w:color w:val="000000"/>
                <w:sz w:val="24"/>
                <w:szCs w:val="24"/>
                <w:lang w:eastAsia="lt-LT"/>
              </w:rPr>
              <w:t xml:space="preserve">Geriamojo </w:t>
            </w:r>
            <w:r w:rsidR="00AF42AD">
              <w:rPr>
                <w:rFonts w:ascii="Times New Roman" w:eastAsia="Times New Roman" w:hAnsi="Times New Roman" w:cs="Times New Roman"/>
                <w:color w:val="000000"/>
                <w:sz w:val="24"/>
                <w:szCs w:val="24"/>
                <w:lang w:eastAsia="lt-LT"/>
              </w:rPr>
              <w:t>vandens gręžini</w:t>
            </w:r>
            <w:r w:rsidR="00E331DE">
              <w:rPr>
                <w:rFonts w:ascii="Times New Roman" w:eastAsia="Times New Roman" w:hAnsi="Times New Roman" w:cs="Times New Roman"/>
                <w:color w:val="000000"/>
                <w:sz w:val="24"/>
                <w:szCs w:val="24"/>
                <w:lang w:eastAsia="lt-LT"/>
              </w:rPr>
              <w:t>ų</w:t>
            </w:r>
            <w:r w:rsidR="00072514">
              <w:rPr>
                <w:rFonts w:ascii="Times New Roman" w:eastAsia="Times New Roman" w:hAnsi="Times New Roman" w:cs="Times New Roman"/>
                <w:color w:val="000000"/>
                <w:sz w:val="24"/>
                <w:szCs w:val="24"/>
                <w:lang w:eastAsia="lt-LT"/>
              </w:rPr>
              <w:t xml:space="preserve"> įrengimo darbai</w:t>
            </w:r>
            <w:r w:rsidR="00113766">
              <w:rPr>
                <w:rFonts w:ascii="Times New Roman" w:eastAsia="Times New Roman" w:hAnsi="Times New Roman" w:cs="Times New Roman"/>
                <w:color w:val="000000"/>
                <w:sz w:val="24"/>
                <w:szCs w:val="24"/>
                <w:lang w:eastAsia="lt-LT"/>
              </w:rPr>
              <w:t xml:space="preserve"> Kleboniškio vandenvietėj</w:t>
            </w:r>
            <w:r w:rsidR="00AF42AD">
              <w:rPr>
                <w:rFonts w:ascii="Times New Roman" w:eastAsia="Times New Roman" w:hAnsi="Times New Roman" w:cs="Times New Roman"/>
                <w:color w:val="000000"/>
                <w:sz w:val="24"/>
                <w:szCs w:val="24"/>
                <w:lang w:eastAsia="lt-LT"/>
              </w:rPr>
              <w:t>e</w:t>
            </w:r>
            <w:r w:rsidR="004B3330">
              <w:rPr>
                <w:rFonts w:ascii="Times New Roman" w:eastAsia="Times New Roman" w:hAnsi="Times New Roman" w:cs="Times New Roman"/>
                <w:color w:val="000000"/>
                <w:sz w:val="24"/>
                <w:szCs w:val="24"/>
                <w:lang w:eastAsia="lt-LT"/>
              </w:rPr>
              <w:t>.</w:t>
            </w:r>
          </w:p>
        </w:tc>
      </w:tr>
      <w:tr w:rsidR="00AF1588" w:rsidRPr="001E10CB" w14:paraId="59C21209" w14:textId="77777777" w:rsidTr="004A2D45">
        <w:trPr>
          <w:trHeight w:val="455"/>
        </w:trPr>
        <w:tc>
          <w:tcPr>
            <w:tcW w:w="562" w:type="dxa"/>
          </w:tcPr>
          <w:p w14:paraId="74680D28" w14:textId="77777777" w:rsidR="00AF1588" w:rsidRPr="001E10CB" w:rsidRDefault="00AF1588" w:rsidP="005C2058">
            <w:pPr>
              <w:numPr>
                <w:ilvl w:val="0"/>
                <w:numId w:val="1"/>
              </w:numPr>
              <w:spacing w:after="0" w:line="240" w:lineRule="auto"/>
              <w:rPr>
                <w:rFonts w:ascii="Times New Roman" w:eastAsia="Times New Roman" w:hAnsi="Times New Roman" w:cs="Times New Roman"/>
                <w:color w:val="000000"/>
                <w:sz w:val="24"/>
                <w:szCs w:val="24"/>
                <w:lang w:val="en-GB" w:eastAsia="lt-LT"/>
              </w:rPr>
            </w:pPr>
          </w:p>
        </w:tc>
        <w:tc>
          <w:tcPr>
            <w:tcW w:w="1809" w:type="dxa"/>
          </w:tcPr>
          <w:p w14:paraId="56CDAC7E" w14:textId="77777777" w:rsidR="00AF1588" w:rsidRPr="001E10CB" w:rsidRDefault="00AF1588" w:rsidP="005C2058">
            <w:pPr>
              <w:spacing w:after="0" w:line="240" w:lineRule="auto"/>
              <w:rPr>
                <w:rFonts w:ascii="Times New Roman" w:eastAsia="Times New Roman" w:hAnsi="Times New Roman" w:cs="Times New Roman"/>
                <w:color w:val="000000"/>
                <w:sz w:val="24"/>
                <w:szCs w:val="24"/>
                <w:lang w:eastAsia="lt-LT"/>
              </w:rPr>
            </w:pPr>
            <w:r w:rsidRPr="001E10CB">
              <w:rPr>
                <w:rFonts w:ascii="Times New Roman" w:eastAsia="Times New Roman" w:hAnsi="Times New Roman" w:cs="Times New Roman"/>
                <w:color w:val="000000"/>
                <w:sz w:val="24"/>
                <w:szCs w:val="24"/>
                <w:lang w:eastAsia="lt-LT"/>
              </w:rPr>
              <w:t>Statinių kategorija,  ir naudojimo paskirtis</w:t>
            </w:r>
          </w:p>
        </w:tc>
        <w:tc>
          <w:tcPr>
            <w:tcW w:w="7830" w:type="dxa"/>
          </w:tcPr>
          <w:p w14:paraId="2B5F4C72" w14:textId="132F24BF" w:rsidR="00AF1588" w:rsidRPr="001E10CB" w:rsidRDefault="00C8748E" w:rsidP="005C2058">
            <w:pPr>
              <w:spacing w:after="0" w:line="240" w:lineRule="auto"/>
              <w:ind w:firstLine="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Statinio kategorija: Ney</w:t>
            </w:r>
            <w:r w:rsidR="00AF1588" w:rsidRPr="001E10CB">
              <w:rPr>
                <w:rFonts w:ascii="Times New Roman" w:eastAsia="Times New Roman" w:hAnsi="Times New Roman" w:cs="Times New Roman"/>
                <w:color w:val="000000"/>
                <w:sz w:val="24"/>
                <w:szCs w:val="24"/>
              </w:rPr>
              <w:t>patinga</w:t>
            </w:r>
            <w:r w:rsidR="004C4057">
              <w:rPr>
                <w:rFonts w:ascii="Times New Roman" w:eastAsia="Times New Roman" w:hAnsi="Times New Roman" w:cs="Times New Roman"/>
                <w:color w:val="000000"/>
                <w:sz w:val="24"/>
                <w:szCs w:val="24"/>
              </w:rPr>
              <w:t>si</w:t>
            </w:r>
            <w:r w:rsidR="00AF1588" w:rsidRPr="001E10CB">
              <w:rPr>
                <w:rFonts w:ascii="Times New Roman" w:eastAsia="Times New Roman" w:hAnsi="Times New Roman" w:cs="Times New Roman"/>
                <w:color w:val="000000"/>
                <w:sz w:val="24"/>
                <w:szCs w:val="24"/>
              </w:rPr>
              <w:t>s statinys</w:t>
            </w:r>
          </w:p>
          <w:p w14:paraId="02046FC2" w14:textId="75C746E1" w:rsidR="00AF1588" w:rsidRPr="002B6AB3" w:rsidRDefault="00AF1588" w:rsidP="005C2058">
            <w:pPr>
              <w:spacing w:after="0" w:line="240" w:lineRule="auto"/>
              <w:ind w:firstLine="6"/>
              <w:jc w:val="both"/>
              <w:rPr>
                <w:rFonts w:ascii="Times New Roman" w:eastAsia="Times New Roman" w:hAnsi="Times New Roman" w:cs="Times New Roman"/>
                <w:sz w:val="24"/>
                <w:szCs w:val="24"/>
              </w:rPr>
            </w:pPr>
            <w:r w:rsidRPr="001E10CB">
              <w:rPr>
                <w:rFonts w:ascii="Times New Roman" w:eastAsia="Times New Roman" w:hAnsi="Times New Roman" w:cs="Times New Roman"/>
                <w:color w:val="000000"/>
                <w:sz w:val="24"/>
                <w:szCs w:val="24"/>
              </w:rPr>
              <w:t xml:space="preserve">Statybos rūšis: </w:t>
            </w:r>
            <w:r w:rsidR="00CA5D2D">
              <w:rPr>
                <w:rFonts w:ascii="Times New Roman" w:eastAsia="Times New Roman" w:hAnsi="Times New Roman" w:cs="Times New Roman"/>
                <w:sz w:val="24"/>
                <w:szCs w:val="24"/>
              </w:rPr>
              <w:t>Nauja statyba</w:t>
            </w:r>
          </w:p>
          <w:p w14:paraId="7F401DBF" w14:textId="77777777" w:rsidR="00AF1588" w:rsidRPr="00627BB9" w:rsidRDefault="00AF1588" w:rsidP="005C2058">
            <w:pPr>
              <w:spacing w:after="0" w:line="240" w:lineRule="auto"/>
              <w:ind w:firstLine="6"/>
              <w:jc w:val="both"/>
              <w:rPr>
                <w:rFonts w:ascii="Times New Roman" w:eastAsia="Times New Roman" w:hAnsi="Times New Roman" w:cs="Times New Roman"/>
                <w:color w:val="000000"/>
                <w:sz w:val="24"/>
                <w:szCs w:val="24"/>
              </w:rPr>
            </w:pPr>
            <w:r w:rsidRPr="001E10CB">
              <w:rPr>
                <w:rFonts w:ascii="Times New Roman" w:eastAsia="Times New Roman" w:hAnsi="Times New Roman" w:cs="Times New Roman"/>
                <w:color w:val="000000"/>
                <w:sz w:val="24"/>
                <w:szCs w:val="24"/>
              </w:rPr>
              <w:t>Naudojimo paskirtis: Inžinerinis statinys</w:t>
            </w:r>
          </w:p>
        </w:tc>
      </w:tr>
      <w:tr w:rsidR="00AF1588" w:rsidRPr="001E10CB" w14:paraId="393F775C" w14:textId="77777777" w:rsidTr="004A2D45">
        <w:trPr>
          <w:trHeight w:val="1035"/>
        </w:trPr>
        <w:tc>
          <w:tcPr>
            <w:tcW w:w="562" w:type="dxa"/>
          </w:tcPr>
          <w:p w14:paraId="053AD889" w14:textId="77777777" w:rsidR="00AF1588" w:rsidRPr="001E10CB" w:rsidRDefault="00AF1588" w:rsidP="005C2058">
            <w:pPr>
              <w:numPr>
                <w:ilvl w:val="0"/>
                <w:numId w:val="1"/>
              </w:numPr>
              <w:spacing w:after="0" w:line="240" w:lineRule="auto"/>
              <w:rPr>
                <w:rFonts w:ascii="Times New Roman" w:eastAsia="Times New Roman" w:hAnsi="Times New Roman" w:cs="Times New Roman"/>
                <w:color w:val="000000"/>
                <w:sz w:val="24"/>
                <w:szCs w:val="24"/>
                <w:lang w:val="en-GB" w:eastAsia="lt-LT"/>
              </w:rPr>
            </w:pPr>
          </w:p>
        </w:tc>
        <w:tc>
          <w:tcPr>
            <w:tcW w:w="1809" w:type="dxa"/>
          </w:tcPr>
          <w:p w14:paraId="3D91BD83" w14:textId="77777777" w:rsidR="00AF1588" w:rsidRPr="001E10CB" w:rsidRDefault="00AF1588" w:rsidP="005C2058">
            <w:pPr>
              <w:spacing w:after="0" w:line="240" w:lineRule="auto"/>
              <w:rPr>
                <w:rFonts w:ascii="Times New Roman" w:eastAsia="Times New Roman" w:hAnsi="Times New Roman" w:cs="Times New Roman"/>
                <w:color w:val="000000"/>
                <w:sz w:val="24"/>
                <w:szCs w:val="24"/>
              </w:rPr>
            </w:pPr>
            <w:r w:rsidRPr="001E10CB">
              <w:rPr>
                <w:rFonts w:ascii="Times New Roman" w:eastAsia="Times New Roman" w:hAnsi="Times New Roman" w:cs="Times New Roman"/>
                <w:color w:val="000000"/>
                <w:sz w:val="24"/>
                <w:szCs w:val="24"/>
                <w:lang w:eastAsia="lt-LT"/>
              </w:rPr>
              <w:t>Statinio apibūdinimas, esama padėtis</w:t>
            </w:r>
          </w:p>
        </w:tc>
        <w:tc>
          <w:tcPr>
            <w:tcW w:w="7830" w:type="dxa"/>
            <w:vAlign w:val="center"/>
          </w:tcPr>
          <w:p w14:paraId="1B2017D8" w14:textId="61B98539" w:rsidR="004B3330" w:rsidRPr="00967CAA" w:rsidRDefault="00AF1588" w:rsidP="00967CAA">
            <w:pPr>
              <w:pStyle w:val="Sraopastraipa"/>
              <w:numPr>
                <w:ilvl w:val="1"/>
                <w:numId w:val="1"/>
              </w:numPr>
              <w:spacing w:after="0" w:line="240" w:lineRule="auto"/>
              <w:ind w:left="431" w:hanging="431"/>
              <w:jc w:val="both"/>
              <w:rPr>
                <w:rFonts w:ascii="Times New Roman" w:eastAsia="Times New Roman" w:hAnsi="Times New Roman" w:cs="Times New Roman"/>
                <w:sz w:val="24"/>
                <w:szCs w:val="24"/>
              </w:rPr>
            </w:pPr>
            <w:r w:rsidRPr="00E825EF">
              <w:rPr>
                <w:rFonts w:ascii="Times New Roman" w:eastAsia="Times New Roman" w:hAnsi="Times New Roman" w:cs="Times New Roman"/>
                <w:sz w:val="24"/>
                <w:szCs w:val="24"/>
              </w:rPr>
              <w:t xml:space="preserve">Dėl </w:t>
            </w:r>
            <w:proofErr w:type="spellStart"/>
            <w:r w:rsidRPr="00E825EF">
              <w:rPr>
                <w:rFonts w:ascii="Times New Roman" w:eastAsia="Times New Roman" w:hAnsi="Times New Roman" w:cs="Times New Roman"/>
                <w:sz w:val="24"/>
                <w:szCs w:val="24"/>
              </w:rPr>
              <w:t>kolmatacijos</w:t>
            </w:r>
            <w:proofErr w:type="spellEnd"/>
            <w:r w:rsidRPr="00E825EF">
              <w:rPr>
                <w:rFonts w:ascii="Times New Roman" w:eastAsia="Times New Roman" w:hAnsi="Times New Roman" w:cs="Times New Roman"/>
                <w:sz w:val="24"/>
                <w:szCs w:val="24"/>
              </w:rPr>
              <w:t xml:space="preserve"> reiškinių kritę dinami</w:t>
            </w:r>
            <w:r w:rsidR="00907F22">
              <w:rPr>
                <w:rFonts w:ascii="Times New Roman" w:eastAsia="Times New Roman" w:hAnsi="Times New Roman" w:cs="Times New Roman"/>
                <w:sz w:val="24"/>
                <w:szCs w:val="24"/>
              </w:rPr>
              <w:t>niai vandens lygiai gręžiniuose.</w:t>
            </w:r>
            <w:r w:rsidRPr="00E825EF">
              <w:rPr>
                <w:rFonts w:ascii="Times New Roman" w:eastAsia="Times New Roman" w:hAnsi="Times New Roman" w:cs="Times New Roman"/>
                <w:sz w:val="24"/>
                <w:szCs w:val="24"/>
              </w:rPr>
              <w:t xml:space="preserve"> Siekiant užtikrinti pakankamą geriamo vandens kiekį, </w:t>
            </w:r>
            <w:r w:rsidR="00AF42AD">
              <w:rPr>
                <w:rFonts w:ascii="Times New Roman" w:eastAsia="Times New Roman" w:hAnsi="Times New Roman" w:cs="Times New Roman"/>
                <w:sz w:val="24"/>
                <w:szCs w:val="24"/>
              </w:rPr>
              <w:t>įrengiam</w:t>
            </w:r>
            <w:r w:rsidR="00E331DE">
              <w:rPr>
                <w:rFonts w:ascii="Times New Roman" w:eastAsia="Times New Roman" w:hAnsi="Times New Roman" w:cs="Times New Roman"/>
                <w:sz w:val="24"/>
                <w:szCs w:val="24"/>
              </w:rPr>
              <w:t>i</w:t>
            </w:r>
            <w:r w:rsidR="00907F22">
              <w:rPr>
                <w:rFonts w:ascii="Times New Roman" w:eastAsia="Times New Roman" w:hAnsi="Times New Roman" w:cs="Times New Roman"/>
                <w:sz w:val="24"/>
                <w:szCs w:val="24"/>
              </w:rPr>
              <w:t xml:space="preserve"> </w:t>
            </w:r>
            <w:r w:rsidR="00CA5D2D">
              <w:rPr>
                <w:rFonts w:ascii="Times New Roman" w:eastAsia="Times New Roman" w:hAnsi="Times New Roman" w:cs="Times New Roman"/>
                <w:sz w:val="24"/>
                <w:szCs w:val="24"/>
              </w:rPr>
              <w:t>nauj</w:t>
            </w:r>
            <w:r w:rsidR="00E331DE">
              <w:rPr>
                <w:rFonts w:ascii="Times New Roman" w:eastAsia="Times New Roman" w:hAnsi="Times New Roman" w:cs="Times New Roman"/>
                <w:sz w:val="24"/>
                <w:szCs w:val="24"/>
              </w:rPr>
              <w:t>i</w:t>
            </w:r>
            <w:r w:rsidR="00CA5D2D">
              <w:rPr>
                <w:rFonts w:ascii="Times New Roman" w:eastAsia="Times New Roman" w:hAnsi="Times New Roman" w:cs="Times New Roman"/>
                <w:sz w:val="24"/>
                <w:szCs w:val="24"/>
              </w:rPr>
              <w:t xml:space="preserve"> </w:t>
            </w:r>
            <w:r w:rsidR="00CF4A6D">
              <w:rPr>
                <w:rFonts w:ascii="Times New Roman" w:eastAsia="Times New Roman" w:hAnsi="Times New Roman" w:cs="Times New Roman"/>
                <w:sz w:val="24"/>
                <w:szCs w:val="24"/>
              </w:rPr>
              <w:t>gręžin</w:t>
            </w:r>
            <w:r w:rsidR="00E331DE">
              <w:rPr>
                <w:rFonts w:ascii="Times New Roman" w:eastAsia="Times New Roman" w:hAnsi="Times New Roman" w:cs="Times New Roman"/>
                <w:sz w:val="24"/>
                <w:szCs w:val="24"/>
              </w:rPr>
              <w:t>iai</w:t>
            </w:r>
            <w:r w:rsidRPr="00E825EF">
              <w:rPr>
                <w:rFonts w:ascii="Times New Roman" w:eastAsia="Times New Roman" w:hAnsi="Times New Roman" w:cs="Times New Roman"/>
                <w:sz w:val="24"/>
                <w:szCs w:val="24"/>
              </w:rPr>
              <w:t xml:space="preserve"> </w:t>
            </w:r>
            <w:r w:rsidR="004B3330">
              <w:rPr>
                <w:rFonts w:ascii="Times New Roman" w:eastAsia="Times New Roman" w:hAnsi="Times New Roman" w:cs="Times New Roman"/>
                <w:sz w:val="24"/>
                <w:szCs w:val="24"/>
              </w:rPr>
              <w:t>Kleboniškio</w:t>
            </w:r>
            <w:r w:rsidR="00E825EF" w:rsidRPr="00E825EF">
              <w:rPr>
                <w:rFonts w:ascii="Times New Roman" w:eastAsia="Times New Roman" w:hAnsi="Times New Roman" w:cs="Times New Roman"/>
                <w:sz w:val="24"/>
                <w:szCs w:val="24"/>
              </w:rPr>
              <w:t xml:space="preserve"> vand</w:t>
            </w:r>
            <w:r w:rsidR="004B3330">
              <w:rPr>
                <w:rFonts w:ascii="Times New Roman" w:eastAsia="Times New Roman" w:hAnsi="Times New Roman" w:cs="Times New Roman"/>
                <w:sz w:val="24"/>
                <w:szCs w:val="24"/>
              </w:rPr>
              <w:t>envietė</w:t>
            </w:r>
            <w:r w:rsidR="00113766">
              <w:rPr>
                <w:rFonts w:ascii="Times New Roman" w:eastAsia="Times New Roman" w:hAnsi="Times New Roman" w:cs="Times New Roman"/>
                <w:sz w:val="24"/>
                <w:szCs w:val="24"/>
              </w:rPr>
              <w:t>j</w:t>
            </w:r>
            <w:r w:rsidR="00CA5D2D">
              <w:rPr>
                <w:rFonts w:ascii="Times New Roman" w:eastAsia="Times New Roman" w:hAnsi="Times New Roman" w:cs="Times New Roman"/>
                <w:sz w:val="24"/>
                <w:szCs w:val="24"/>
              </w:rPr>
              <w:t xml:space="preserve">e </w:t>
            </w:r>
          </w:p>
        </w:tc>
      </w:tr>
      <w:tr w:rsidR="00AF1588" w:rsidRPr="001E10CB" w14:paraId="0CD869AA" w14:textId="77777777" w:rsidTr="004A2D45">
        <w:trPr>
          <w:trHeight w:val="495"/>
        </w:trPr>
        <w:tc>
          <w:tcPr>
            <w:tcW w:w="562" w:type="dxa"/>
          </w:tcPr>
          <w:p w14:paraId="52D2DF9C" w14:textId="77777777" w:rsidR="00AF1588" w:rsidRPr="008B1BDB" w:rsidRDefault="00AF1588" w:rsidP="005C2058">
            <w:pPr>
              <w:numPr>
                <w:ilvl w:val="0"/>
                <w:numId w:val="1"/>
              </w:numPr>
              <w:spacing w:after="0" w:line="240" w:lineRule="auto"/>
              <w:rPr>
                <w:rFonts w:ascii="Times New Roman" w:eastAsia="Times New Roman" w:hAnsi="Times New Roman" w:cs="Times New Roman"/>
                <w:color w:val="000000"/>
                <w:sz w:val="24"/>
                <w:szCs w:val="24"/>
                <w:lang w:eastAsia="lt-LT"/>
              </w:rPr>
            </w:pPr>
          </w:p>
        </w:tc>
        <w:tc>
          <w:tcPr>
            <w:tcW w:w="1809" w:type="dxa"/>
          </w:tcPr>
          <w:p w14:paraId="7ED93FAE" w14:textId="77777777" w:rsidR="00AF1588" w:rsidRPr="001E10CB" w:rsidRDefault="00AF1588" w:rsidP="005C2058">
            <w:pPr>
              <w:spacing w:after="0" w:line="240" w:lineRule="auto"/>
              <w:rPr>
                <w:rFonts w:ascii="Times New Roman" w:eastAsia="Times New Roman" w:hAnsi="Times New Roman" w:cs="Times New Roman"/>
                <w:color w:val="000000"/>
                <w:sz w:val="24"/>
                <w:szCs w:val="24"/>
                <w:lang w:eastAsia="lt-LT"/>
              </w:rPr>
            </w:pPr>
            <w:r w:rsidRPr="001E10CB">
              <w:rPr>
                <w:rFonts w:ascii="Times New Roman" w:eastAsia="Times New Roman" w:hAnsi="Times New Roman" w:cs="Times New Roman"/>
                <w:color w:val="000000"/>
                <w:sz w:val="24"/>
                <w:szCs w:val="24"/>
                <w:lang w:eastAsia="lt-LT"/>
              </w:rPr>
              <w:t>Kita</w:t>
            </w:r>
          </w:p>
        </w:tc>
        <w:tc>
          <w:tcPr>
            <w:tcW w:w="7830" w:type="dxa"/>
            <w:vAlign w:val="center"/>
          </w:tcPr>
          <w:p w14:paraId="6F6CF882" w14:textId="404FE273" w:rsidR="00E825EF" w:rsidRDefault="00AF42AD" w:rsidP="006A2AB6">
            <w:pPr>
              <w:pStyle w:val="prastasiniatinklio"/>
              <w:numPr>
                <w:ilvl w:val="1"/>
                <w:numId w:val="1"/>
              </w:numPr>
              <w:spacing w:before="0" w:beforeAutospacing="0" w:after="0" w:afterAutospacing="0"/>
              <w:ind w:left="431" w:hanging="431"/>
              <w:jc w:val="both"/>
            </w:pPr>
            <w:r>
              <w:t>Techninės specifikacija</w:t>
            </w:r>
            <w:r w:rsidR="00907F22">
              <w:t xml:space="preserve"> </w:t>
            </w:r>
            <w:r>
              <w:t>ir ją</w:t>
            </w:r>
            <w:r w:rsidR="00E825EF">
              <w:t xml:space="preserve"> papildantys pried</w:t>
            </w:r>
            <w:r w:rsidR="00366755">
              <w:t>ėliai</w:t>
            </w:r>
            <w:r w:rsidR="00E825EF">
              <w:t xml:space="preserve"> yra neatsiejama UAB „Kauno vandenys“ (</w:t>
            </w:r>
            <w:r w:rsidR="00907F22">
              <w:t xml:space="preserve">toliau - </w:t>
            </w:r>
            <w:r w:rsidR="00E825EF">
              <w:t xml:space="preserve">Užsakovas), darbų vykdymo sutarties su </w:t>
            </w:r>
            <w:r w:rsidR="00907F22">
              <w:t>darbų vykdytoju (toliau Rangovas)</w:t>
            </w:r>
            <w:r w:rsidR="00E825EF">
              <w:t xml:space="preserve"> dalis.</w:t>
            </w:r>
          </w:p>
          <w:p w14:paraId="42868EA2" w14:textId="77777777" w:rsidR="00E825EF" w:rsidRDefault="00E825EF" w:rsidP="006A2AB6">
            <w:pPr>
              <w:pStyle w:val="prastasiniatinklio"/>
              <w:numPr>
                <w:ilvl w:val="1"/>
                <w:numId w:val="1"/>
              </w:numPr>
              <w:spacing w:before="0" w:beforeAutospacing="0" w:after="0" w:afterAutospacing="0"/>
              <w:ind w:left="431" w:hanging="431"/>
              <w:jc w:val="both"/>
            </w:pPr>
            <w:r>
              <w:t>Ši Specifikacija apima darbų perdavimą Rangovui, darbų pradžią, techninės dokumentacijos rengimą, darbų atlikimo tvarką bei terminus, atsiskaitymą už atliktus darbus.</w:t>
            </w:r>
          </w:p>
          <w:p w14:paraId="3F1ABCFC" w14:textId="04C52B52" w:rsidR="006A2AB6" w:rsidRDefault="00907F22" w:rsidP="006A2AB6">
            <w:pPr>
              <w:pStyle w:val="prastasiniatinklio"/>
              <w:numPr>
                <w:ilvl w:val="1"/>
                <w:numId w:val="1"/>
              </w:numPr>
              <w:spacing w:before="0" w:beforeAutospacing="0" w:after="0" w:afterAutospacing="0"/>
              <w:ind w:left="431" w:hanging="431"/>
              <w:jc w:val="both"/>
            </w:pPr>
            <w:r w:rsidRPr="00CB1D04">
              <w:t>Rang</w:t>
            </w:r>
            <w:r>
              <w:t>ovas turi teisę, susisiekęs su U</w:t>
            </w:r>
            <w:r w:rsidRPr="00CB1D04">
              <w:t>žsakovu ir suderinęs</w:t>
            </w:r>
            <w:r>
              <w:t xml:space="preserve"> laiką, apsilankyti vandenvietėje</w:t>
            </w:r>
            <w:r w:rsidRPr="00CB1D04">
              <w:t>, kad geriau galėtų įvertinti esamą situaciją</w:t>
            </w:r>
            <w:r w:rsidR="006A2AB6">
              <w:t>.</w:t>
            </w:r>
          </w:p>
          <w:p w14:paraId="7FD0EB1B" w14:textId="2E1F2849" w:rsidR="00AF1588" w:rsidRPr="001E10CB" w:rsidRDefault="00F4144E" w:rsidP="00F4144E">
            <w:pPr>
              <w:pStyle w:val="prastasiniatinklio"/>
              <w:numPr>
                <w:ilvl w:val="1"/>
                <w:numId w:val="1"/>
              </w:numPr>
              <w:spacing w:before="0" w:beforeAutospacing="0" w:after="0" w:afterAutospacing="0"/>
              <w:ind w:left="431" w:hanging="431"/>
              <w:jc w:val="both"/>
              <w:rPr>
                <w:color w:val="000000"/>
              </w:rPr>
            </w:pPr>
            <w:r w:rsidRPr="00F4144E">
              <w:t>Visi dokumentai ir sertifikatai turi būti pateikti lietuvių kalba. Jei atitinkami dokumentai yra ne lietuvių kalba, būtina pateikti jų vertimą į lietuvių kalbą, patvirtintą vertimų biuro spaudu ir parašu.</w:t>
            </w:r>
          </w:p>
        </w:tc>
      </w:tr>
      <w:tr w:rsidR="00AF1588" w:rsidRPr="001E10CB" w14:paraId="580E3711" w14:textId="77777777" w:rsidTr="004A2D45">
        <w:trPr>
          <w:trHeight w:val="495"/>
        </w:trPr>
        <w:tc>
          <w:tcPr>
            <w:tcW w:w="10201" w:type="dxa"/>
            <w:gridSpan w:val="3"/>
          </w:tcPr>
          <w:p w14:paraId="655A662A" w14:textId="77777777" w:rsidR="00AF1588" w:rsidRPr="001E10CB" w:rsidRDefault="00AF1588" w:rsidP="005C2058">
            <w:pPr>
              <w:spacing w:after="0" w:line="240" w:lineRule="auto"/>
              <w:jc w:val="both"/>
              <w:rPr>
                <w:rFonts w:ascii="Times New Roman" w:eastAsia="Times New Roman" w:hAnsi="Times New Roman" w:cs="Times New Roman"/>
                <w:color w:val="000000"/>
                <w:sz w:val="24"/>
                <w:szCs w:val="24"/>
                <w:lang w:eastAsia="lt-LT"/>
              </w:rPr>
            </w:pPr>
            <w:r w:rsidRPr="001E10CB">
              <w:rPr>
                <w:rFonts w:ascii="Times New Roman" w:eastAsia="Times New Roman" w:hAnsi="Times New Roman" w:cs="Times New Roman"/>
                <w:b/>
                <w:bCs/>
                <w:color w:val="000000"/>
                <w:sz w:val="24"/>
                <w:szCs w:val="24"/>
                <w:lang w:eastAsia="lt-LT"/>
              </w:rPr>
              <w:t xml:space="preserve">       II.         </w:t>
            </w:r>
            <w:r w:rsidRPr="001E10CB">
              <w:rPr>
                <w:rFonts w:ascii="Times New Roman" w:eastAsia="Times New Roman" w:hAnsi="Times New Roman" w:cs="Times New Roman"/>
                <w:b/>
                <w:color w:val="000000"/>
                <w:sz w:val="24"/>
                <w:szCs w:val="24"/>
                <w:lang w:eastAsia="lt-LT"/>
              </w:rPr>
              <w:t>Perkami darbai:</w:t>
            </w:r>
          </w:p>
        </w:tc>
      </w:tr>
      <w:tr w:rsidR="004B3330" w:rsidRPr="001E10CB" w14:paraId="54472A93" w14:textId="77777777" w:rsidTr="004A2D45">
        <w:trPr>
          <w:trHeight w:val="495"/>
        </w:trPr>
        <w:tc>
          <w:tcPr>
            <w:tcW w:w="562" w:type="dxa"/>
            <w:vMerge w:val="restart"/>
          </w:tcPr>
          <w:p w14:paraId="173C0C8D" w14:textId="77777777" w:rsidR="004B3330" w:rsidRPr="001E10CB" w:rsidRDefault="004B3330" w:rsidP="00F4144E">
            <w:pPr>
              <w:numPr>
                <w:ilvl w:val="0"/>
                <w:numId w:val="1"/>
              </w:numPr>
              <w:spacing w:after="0" w:line="240" w:lineRule="auto"/>
              <w:rPr>
                <w:rFonts w:ascii="Times New Roman" w:eastAsia="Times New Roman" w:hAnsi="Times New Roman" w:cs="Times New Roman"/>
                <w:color w:val="000000"/>
                <w:sz w:val="24"/>
                <w:szCs w:val="24"/>
                <w:lang w:val="en-GB" w:eastAsia="lt-LT"/>
              </w:rPr>
            </w:pPr>
          </w:p>
        </w:tc>
        <w:tc>
          <w:tcPr>
            <w:tcW w:w="1809" w:type="dxa"/>
            <w:vMerge w:val="restart"/>
          </w:tcPr>
          <w:p w14:paraId="75BA3770" w14:textId="3A91F74B" w:rsidR="004B3330" w:rsidRPr="001E10CB" w:rsidRDefault="004B3330" w:rsidP="005C2058">
            <w:pPr>
              <w:spacing w:after="0" w:line="240" w:lineRule="auto"/>
              <w:rPr>
                <w:rFonts w:ascii="Times New Roman" w:eastAsia="Times New Roman" w:hAnsi="Times New Roman" w:cs="Times New Roman"/>
                <w:color w:val="000000"/>
                <w:sz w:val="24"/>
                <w:szCs w:val="24"/>
                <w:lang w:eastAsia="lt-LT"/>
              </w:rPr>
            </w:pPr>
            <w:r w:rsidRPr="001E10CB">
              <w:rPr>
                <w:rFonts w:ascii="Times New Roman" w:eastAsia="Times New Roman" w:hAnsi="Times New Roman" w:cs="Times New Roman"/>
                <w:color w:val="000000"/>
                <w:sz w:val="24"/>
                <w:szCs w:val="24"/>
                <w:lang w:eastAsia="lt-LT"/>
              </w:rPr>
              <w:t>Perkamų darbų ir susijusių paslaugų apimtis, techniniai rodikliai</w:t>
            </w:r>
          </w:p>
        </w:tc>
        <w:tc>
          <w:tcPr>
            <w:tcW w:w="7830" w:type="dxa"/>
            <w:vAlign w:val="center"/>
          </w:tcPr>
          <w:p w14:paraId="03EDC910" w14:textId="73A825F8" w:rsidR="004B3330" w:rsidRPr="00F4144E" w:rsidRDefault="004B3330" w:rsidP="00F4144E">
            <w:pPr>
              <w:spacing w:after="0" w:line="240" w:lineRule="auto"/>
              <w:jc w:val="both"/>
              <w:rPr>
                <w:rFonts w:ascii="Times New Roman" w:hAnsi="Times New Roman" w:cs="Times New Roman"/>
                <w:b/>
                <w:sz w:val="24"/>
                <w:szCs w:val="24"/>
              </w:rPr>
            </w:pPr>
            <w:r w:rsidRPr="00F4144E">
              <w:rPr>
                <w:rFonts w:ascii="Times New Roman" w:hAnsi="Times New Roman" w:cs="Times New Roman"/>
                <w:b/>
                <w:sz w:val="24"/>
                <w:szCs w:val="24"/>
              </w:rPr>
              <w:t>Bendrieji</w:t>
            </w:r>
          </w:p>
        </w:tc>
      </w:tr>
      <w:tr w:rsidR="004B3330" w:rsidRPr="001E10CB" w14:paraId="053C2CB9" w14:textId="77777777" w:rsidTr="004A2D45">
        <w:trPr>
          <w:trHeight w:val="495"/>
        </w:trPr>
        <w:tc>
          <w:tcPr>
            <w:tcW w:w="562" w:type="dxa"/>
            <w:vMerge/>
          </w:tcPr>
          <w:p w14:paraId="0E50EF6D" w14:textId="77777777" w:rsidR="004B3330" w:rsidRPr="001E10CB" w:rsidRDefault="004B3330" w:rsidP="005C2058">
            <w:pPr>
              <w:numPr>
                <w:ilvl w:val="0"/>
                <w:numId w:val="1"/>
              </w:numPr>
              <w:spacing w:after="0" w:line="240" w:lineRule="auto"/>
              <w:rPr>
                <w:rFonts w:ascii="Times New Roman" w:eastAsia="Times New Roman" w:hAnsi="Times New Roman" w:cs="Times New Roman"/>
                <w:color w:val="000000"/>
                <w:sz w:val="24"/>
                <w:szCs w:val="24"/>
                <w:lang w:val="en-GB" w:eastAsia="lt-LT"/>
              </w:rPr>
            </w:pPr>
          </w:p>
        </w:tc>
        <w:tc>
          <w:tcPr>
            <w:tcW w:w="1809" w:type="dxa"/>
            <w:vMerge/>
          </w:tcPr>
          <w:p w14:paraId="51FDE716" w14:textId="09BD3474" w:rsidR="004B3330" w:rsidRPr="001E10CB" w:rsidRDefault="004B3330" w:rsidP="005C2058">
            <w:pPr>
              <w:spacing w:after="0" w:line="240" w:lineRule="auto"/>
              <w:rPr>
                <w:rFonts w:ascii="Times New Roman" w:eastAsia="Times New Roman" w:hAnsi="Times New Roman" w:cs="Times New Roman"/>
                <w:color w:val="000000"/>
                <w:sz w:val="24"/>
                <w:szCs w:val="24"/>
                <w:lang w:eastAsia="lt-LT"/>
              </w:rPr>
            </w:pPr>
          </w:p>
        </w:tc>
        <w:tc>
          <w:tcPr>
            <w:tcW w:w="7830" w:type="dxa"/>
            <w:vAlign w:val="center"/>
          </w:tcPr>
          <w:p w14:paraId="72D6A432" w14:textId="77777777" w:rsidR="004B3330" w:rsidRPr="00F4144E" w:rsidRDefault="004B3330" w:rsidP="00F4144E">
            <w:pPr>
              <w:pStyle w:val="prastasiniatinklio"/>
              <w:numPr>
                <w:ilvl w:val="1"/>
                <w:numId w:val="1"/>
              </w:numPr>
              <w:spacing w:before="0" w:beforeAutospacing="0" w:after="0" w:afterAutospacing="0"/>
              <w:ind w:left="431" w:hanging="431"/>
              <w:jc w:val="both"/>
            </w:pPr>
            <w:r w:rsidRPr="00F4144E">
              <w:t>Rangovas paruošia visus dokumentus susijusius su jam duodamais darbais;</w:t>
            </w:r>
          </w:p>
          <w:p w14:paraId="2F65FE96" w14:textId="252BD8A1" w:rsidR="004B3330" w:rsidRPr="00F4144E" w:rsidRDefault="004B3330" w:rsidP="00F4144E">
            <w:pPr>
              <w:pStyle w:val="prastasiniatinklio"/>
              <w:numPr>
                <w:ilvl w:val="1"/>
                <w:numId w:val="1"/>
              </w:numPr>
              <w:spacing w:before="0" w:beforeAutospacing="0" w:after="0" w:afterAutospacing="0"/>
              <w:ind w:left="431" w:hanging="431"/>
              <w:jc w:val="both"/>
            </w:pPr>
            <w:r w:rsidRPr="00F4144E">
              <w:t xml:space="preserve"> Prieš darbų pradžią, esant būtinybei, Rangovas išsiima žemės kasimo darbų leidimą suderintą su Kauno </w:t>
            </w:r>
            <w:r>
              <w:t>miesto</w:t>
            </w:r>
            <w:r w:rsidRPr="00F4144E">
              <w:t xml:space="preserve"> savivaldybės administracija;</w:t>
            </w:r>
          </w:p>
          <w:p w14:paraId="76E49409" w14:textId="77777777" w:rsidR="004B3330" w:rsidRPr="00F4144E" w:rsidRDefault="004B3330" w:rsidP="00F4144E">
            <w:pPr>
              <w:pStyle w:val="prastasiniatinklio"/>
              <w:numPr>
                <w:ilvl w:val="1"/>
                <w:numId w:val="1"/>
              </w:numPr>
              <w:spacing w:before="0" w:beforeAutospacing="0" w:after="0" w:afterAutospacing="0"/>
              <w:ind w:left="431" w:hanging="431"/>
              <w:jc w:val="both"/>
            </w:pPr>
            <w:r w:rsidRPr="00F4144E">
              <w:t xml:space="preserve"> Rangovas išsikviečia kitų požeminių komunikacijų atstovus tinklų nužymėjimui;</w:t>
            </w:r>
          </w:p>
          <w:p w14:paraId="3A100B6A" w14:textId="77777777" w:rsidR="004B3330" w:rsidRPr="00F4144E" w:rsidRDefault="004B3330" w:rsidP="00F4144E">
            <w:pPr>
              <w:pStyle w:val="prastasiniatinklio"/>
              <w:numPr>
                <w:ilvl w:val="1"/>
                <w:numId w:val="1"/>
              </w:numPr>
              <w:spacing w:before="0" w:beforeAutospacing="0" w:after="0" w:afterAutospacing="0"/>
              <w:ind w:left="431" w:hanging="431"/>
              <w:jc w:val="both"/>
            </w:pPr>
            <w:r w:rsidRPr="00F4144E">
              <w:t>Jei atliekant darbus pažeidžiamas greta esantis inžinerinis statinys, Rangovas prisiima visus kaštus susijusius su pažeidimu;</w:t>
            </w:r>
          </w:p>
          <w:p w14:paraId="1492BBF3" w14:textId="77777777" w:rsidR="004B3330" w:rsidRPr="00F4144E" w:rsidRDefault="004B3330" w:rsidP="00F4144E">
            <w:pPr>
              <w:pStyle w:val="prastasiniatinklio"/>
              <w:numPr>
                <w:ilvl w:val="1"/>
                <w:numId w:val="1"/>
              </w:numPr>
              <w:spacing w:before="0" w:beforeAutospacing="0" w:after="0" w:afterAutospacing="0"/>
              <w:ind w:left="431" w:hanging="431"/>
              <w:jc w:val="both"/>
            </w:pPr>
            <w:r w:rsidRPr="00F4144E">
              <w:t>Techninės specifikacijos priedėliuose nurodyti darbai apima visas reikalingas medžiagas, darbus, mechanizmus ir kitas reikalingas išlaidas pilnam nurodytam darbo atlikimui;</w:t>
            </w:r>
          </w:p>
          <w:p w14:paraId="5C4115F8" w14:textId="77777777" w:rsidR="004B3330" w:rsidRPr="00F4144E" w:rsidRDefault="004B3330" w:rsidP="00F4144E">
            <w:pPr>
              <w:pStyle w:val="prastasiniatinklio"/>
              <w:numPr>
                <w:ilvl w:val="1"/>
                <w:numId w:val="1"/>
              </w:numPr>
              <w:spacing w:before="0" w:beforeAutospacing="0" w:after="0" w:afterAutospacing="0"/>
              <w:ind w:left="431" w:hanging="431"/>
              <w:jc w:val="both"/>
            </w:pPr>
            <w:r w:rsidRPr="00F4144E">
              <w:lastRenderedPageBreak/>
              <w:t xml:space="preserve">Visos medžiagos ir darbai, kurie pagrįstai reikalingi tinkamam darbo ar jo </w:t>
            </w:r>
            <w:proofErr w:type="spellStart"/>
            <w:r w:rsidRPr="00F4144E">
              <w:t>dallies</w:t>
            </w:r>
            <w:proofErr w:type="spellEnd"/>
            <w:r w:rsidRPr="00F4144E">
              <w:t xml:space="preserve"> atlikimui turi būti įvertinti pateikiant pasiūlymo įkainį;</w:t>
            </w:r>
          </w:p>
          <w:p w14:paraId="47F4A9E1" w14:textId="77777777" w:rsidR="004B3330" w:rsidRPr="00F4144E" w:rsidRDefault="004B3330" w:rsidP="00F4144E">
            <w:pPr>
              <w:pStyle w:val="prastasiniatinklio"/>
              <w:numPr>
                <w:ilvl w:val="1"/>
                <w:numId w:val="1"/>
              </w:numPr>
              <w:spacing w:before="0" w:beforeAutospacing="0" w:after="0" w:afterAutospacing="0"/>
              <w:ind w:left="431" w:hanging="431"/>
              <w:jc w:val="both"/>
            </w:pPr>
            <w:r w:rsidRPr="00F4144E">
              <w:t>Keitimas turi būti suprantamas kaip demontavimas ir sumontavimas;</w:t>
            </w:r>
          </w:p>
          <w:p w14:paraId="1025EDF7" w14:textId="77777777" w:rsidR="004B3330" w:rsidRPr="00F4144E" w:rsidRDefault="004B3330" w:rsidP="00F4144E">
            <w:pPr>
              <w:pStyle w:val="prastasiniatinklio"/>
              <w:numPr>
                <w:ilvl w:val="1"/>
                <w:numId w:val="1"/>
              </w:numPr>
              <w:spacing w:before="0" w:beforeAutospacing="0" w:after="0" w:afterAutospacing="0"/>
              <w:ind w:left="431" w:hanging="431"/>
              <w:jc w:val="both"/>
            </w:pPr>
            <w:r w:rsidRPr="00F4144E">
              <w:t xml:space="preserve">Tuo atveju jei atsiras poreikis įvykdyti darbus, kurie nėra aprašyti įkainių lentelėje ir negali būti pritaikytas </w:t>
            </w:r>
            <w:proofErr w:type="spellStart"/>
            <w:r w:rsidRPr="00F4144E">
              <w:t>komponentinis</w:t>
            </w:r>
            <w:proofErr w:type="spellEnd"/>
            <w:r w:rsidRPr="00F4144E">
              <w:t xml:space="preserve"> įkainis esantis įkainio sudėtyje, jo vertė turės būti apskaičiuota remiantis techninės specifikacijos 10 punkto reikalavimais.</w:t>
            </w:r>
          </w:p>
          <w:p w14:paraId="14972391" w14:textId="27B5A9A2" w:rsidR="004B3330" w:rsidRPr="00F4144E" w:rsidRDefault="004B3330" w:rsidP="00F4144E">
            <w:pPr>
              <w:pStyle w:val="prastasiniatinklio"/>
              <w:numPr>
                <w:ilvl w:val="1"/>
                <w:numId w:val="1"/>
              </w:numPr>
              <w:spacing w:before="0" w:beforeAutospacing="0" w:after="0" w:afterAutospacing="0"/>
              <w:ind w:left="431" w:hanging="431"/>
              <w:jc w:val="both"/>
            </w:pPr>
            <w:r w:rsidRPr="00F4144E">
              <w:t>Gelžbetoniniai šulinių elementai turi būti su lipynėm</w:t>
            </w:r>
            <w:r>
              <w:t>is.</w:t>
            </w:r>
          </w:p>
        </w:tc>
      </w:tr>
      <w:tr w:rsidR="004B3330" w:rsidRPr="001E10CB" w14:paraId="516FEAB2" w14:textId="77777777" w:rsidTr="004A2D45">
        <w:trPr>
          <w:trHeight w:val="495"/>
        </w:trPr>
        <w:tc>
          <w:tcPr>
            <w:tcW w:w="562" w:type="dxa"/>
            <w:vMerge/>
          </w:tcPr>
          <w:p w14:paraId="170E8878" w14:textId="77777777" w:rsidR="004B3330" w:rsidRPr="001E10CB" w:rsidRDefault="004B3330" w:rsidP="00F4144E">
            <w:pPr>
              <w:spacing w:after="0" w:line="240" w:lineRule="auto"/>
              <w:ind w:left="360"/>
              <w:rPr>
                <w:rFonts w:ascii="Times New Roman" w:eastAsia="Times New Roman" w:hAnsi="Times New Roman" w:cs="Times New Roman"/>
                <w:color w:val="000000"/>
                <w:sz w:val="24"/>
                <w:szCs w:val="24"/>
                <w:lang w:val="en-GB" w:eastAsia="lt-LT"/>
              </w:rPr>
            </w:pPr>
          </w:p>
        </w:tc>
        <w:tc>
          <w:tcPr>
            <w:tcW w:w="1809" w:type="dxa"/>
            <w:vMerge/>
          </w:tcPr>
          <w:p w14:paraId="239617F8" w14:textId="1665984A" w:rsidR="004B3330" w:rsidRPr="001E10CB" w:rsidRDefault="004B3330" w:rsidP="005C2058">
            <w:pPr>
              <w:spacing w:after="0" w:line="240" w:lineRule="auto"/>
              <w:rPr>
                <w:rFonts w:ascii="Times New Roman" w:eastAsia="Times New Roman" w:hAnsi="Times New Roman" w:cs="Times New Roman"/>
                <w:color w:val="000000"/>
                <w:sz w:val="24"/>
                <w:szCs w:val="24"/>
                <w:lang w:eastAsia="lt-LT"/>
              </w:rPr>
            </w:pPr>
          </w:p>
        </w:tc>
        <w:tc>
          <w:tcPr>
            <w:tcW w:w="7830" w:type="dxa"/>
            <w:vAlign w:val="center"/>
          </w:tcPr>
          <w:p w14:paraId="50225DA9" w14:textId="4EE045B0" w:rsidR="004B3330" w:rsidRPr="00F4144E" w:rsidRDefault="004B3330" w:rsidP="00E331D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Objektui Nr. 2.1.</w:t>
            </w:r>
            <w:r w:rsidR="00375EDA">
              <w:t xml:space="preserve"> </w:t>
            </w:r>
            <w:r w:rsidR="00375EDA" w:rsidRPr="00375EDA">
              <w:rPr>
                <w:rFonts w:ascii="Times New Roman" w:hAnsi="Times New Roman" w:cs="Times New Roman"/>
                <w:b/>
                <w:sz w:val="24"/>
                <w:szCs w:val="24"/>
              </w:rPr>
              <w:t>Naujų van</w:t>
            </w:r>
            <w:r w:rsidR="00E331DE">
              <w:rPr>
                <w:rFonts w:ascii="Times New Roman" w:hAnsi="Times New Roman" w:cs="Times New Roman"/>
                <w:b/>
                <w:sz w:val="24"/>
                <w:szCs w:val="24"/>
              </w:rPr>
              <w:t>dens gręžinių įrengimas Kleboniškio vandenvietėje</w:t>
            </w:r>
          </w:p>
        </w:tc>
      </w:tr>
      <w:tr w:rsidR="004B3330" w:rsidRPr="001E10CB" w14:paraId="44974915" w14:textId="77777777" w:rsidTr="004B3E8F">
        <w:trPr>
          <w:trHeight w:val="1930"/>
        </w:trPr>
        <w:tc>
          <w:tcPr>
            <w:tcW w:w="562" w:type="dxa"/>
            <w:vMerge/>
          </w:tcPr>
          <w:p w14:paraId="346370E7" w14:textId="77777777" w:rsidR="004B3330" w:rsidRPr="001E10CB" w:rsidRDefault="004B3330" w:rsidP="00F4144E">
            <w:pPr>
              <w:spacing w:after="0" w:line="240" w:lineRule="auto"/>
              <w:ind w:left="360"/>
              <w:rPr>
                <w:rFonts w:ascii="Times New Roman" w:eastAsia="Times New Roman" w:hAnsi="Times New Roman" w:cs="Times New Roman"/>
                <w:color w:val="000000"/>
                <w:sz w:val="24"/>
                <w:szCs w:val="24"/>
                <w:lang w:val="en-GB" w:eastAsia="lt-LT"/>
              </w:rPr>
            </w:pPr>
          </w:p>
        </w:tc>
        <w:tc>
          <w:tcPr>
            <w:tcW w:w="1809" w:type="dxa"/>
            <w:vMerge/>
          </w:tcPr>
          <w:p w14:paraId="65EF0CB5" w14:textId="3456A561" w:rsidR="004B3330" w:rsidRPr="001E10CB" w:rsidRDefault="004B3330" w:rsidP="005C2058">
            <w:pPr>
              <w:spacing w:after="0" w:line="240" w:lineRule="auto"/>
              <w:rPr>
                <w:rFonts w:ascii="Times New Roman" w:eastAsia="Times New Roman" w:hAnsi="Times New Roman" w:cs="Times New Roman"/>
                <w:color w:val="000000"/>
                <w:sz w:val="24"/>
                <w:szCs w:val="24"/>
                <w:lang w:eastAsia="lt-LT"/>
              </w:rPr>
            </w:pPr>
          </w:p>
        </w:tc>
        <w:tc>
          <w:tcPr>
            <w:tcW w:w="7830" w:type="dxa"/>
            <w:vAlign w:val="center"/>
          </w:tcPr>
          <w:p w14:paraId="48DDD27A" w14:textId="10ED5704" w:rsidR="00113766" w:rsidRPr="00E331DE" w:rsidRDefault="00113766" w:rsidP="00466AE4">
            <w:pPr>
              <w:pStyle w:val="Sraopastraipa"/>
              <w:numPr>
                <w:ilvl w:val="1"/>
                <w:numId w:val="1"/>
              </w:numPr>
              <w:spacing w:after="0" w:line="240" w:lineRule="auto"/>
              <w:ind w:left="431" w:hanging="431"/>
              <w:jc w:val="both"/>
              <w:rPr>
                <w:rFonts w:ascii="Times New Roman" w:eastAsia="Times New Roman" w:hAnsi="Times New Roman" w:cs="Times New Roman"/>
                <w:sz w:val="24"/>
                <w:szCs w:val="24"/>
                <w:lang w:eastAsia="lt-LT"/>
              </w:rPr>
            </w:pPr>
            <w:r w:rsidRPr="00E331DE">
              <w:rPr>
                <w:rFonts w:ascii="Times New Roman" w:eastAsia="Times New Roman" w:hAnsi="Times New Roman" w:cs="Times New Roman"/>
                <w:sz w:val="24"/>
                <w:szCs w:val="24"/>
                <w:lang w:eastAsia="lt-LT"/>
              </w:rPr>
              <w:t xml:space="preserve">Planuojamo gręžinio vieta pažymėta priedėlyje Nr. </w:t>
            </w:r>
            <w:r w:rsidR="00ED4FAB" w:rsidRPr="00E331DE">
              <w:rPr>
                <w:rFonts w:ascii="Times New Roman" w:eastAsia="Times New Roman" w:hAnsi="Times New Roman" w:cs="Times New Roman"/>
                <w:sz w:val="24"/>
                <w:szCs w:val="24"/>
                <w:lang w:eastAsia="lt-LT"/>
              </w:rPr>
              <w:t>3</w:t>
            </w:r>
            <w:r w:rsidRPr="00E331DE">
              <w:rPr>
                <w:rFonts w:ascii="Times New Roman" w:eastAsia="Times New Roman" w:hAnsi="Times New Roman" w:cs="Times New Roman"/>
                <w:sz w:val="24"/>
                <w:szCs w:val="24"/>
                <w:lang w:eastAsia="lt-LT"/>
              </w:rPr>
              <w:t>.</w:t>
            </w:r>
          </w:p>
          <w:p w14:paraId="5D2302A6" w14:textId="5BFF3D21" w:rsidR="004B3330" w:rsidRPr="006C27A4" w:rsidRDefault="00967CAA" w:rsidP="00466AE4">
            <w:pPr>
              <w:pStyle w:val="Sraopastraipa"/>
              <w:numPr>
                <w:ilvl w:val="1"/>
                <w:numId w:val="1"/>
              </w:numPr>
              <w:spacing w:after="0" w:line="240" w:lineRule="auto"/>
              <w:ind w:left="431" w:hanging="431"/>
              <w:jc w:val="both"/>
              <w:rPr>
                <w:rFonts w:ascii="Times New Roman" w:eastAsia="Times New Roman" w:hAnsi="Times New Roman" w:cs="Times New Roman"/>
                <w:sz w:val="24"/>
                <w:szCs w:val="24"/>
                <w:lang w:eastAsia="lt-LT"/>
              </w:rPr>
            </w:pPr>
            <w:r>
              <w:rPr>
                <w:rFonts w:ascii="Times New Roman" w:hAnsi="Times New Roman" w:cs="Times New Roman"/>
                <w:sz w:val="24"/>
                <w:szCs w:val="24"/>
              </w:rPr>
              <w:t>Išgręžta gręžinio kolona su įleistu filtru atliekama kito Užsakovo parinkto tiekėjo.</w:t>
            </w:r>
            <w:r w:rsidR="006C27A4">
              <w:rPr>
                <w:rFonts w:ascii="Times New Roman" w:hAnsi="Times New Roman" w:cs="Times New Roman"/>
                <w:sz w:val="24"/>
                <w:szCs w:val="24"/>
              </w:rPr>
              <w:t xml:space="preserve"> Jo atliekami darbai apima:</w:t>
            </w:r>
          </w:p>
          <w:p w14:paraId="69D8F93F" w14:textId="170A67AA" w:rsidR="006C27A4" w:rsidRPr="006C27A4" w:rsidRDefault="006C27A4" w:rsidP="006C27A4">
            <w:pPr>
              <w:pStyle w:val="Sraopastraipa"/>
              <w:numPr>
                <w:ilvl w:val="1"/>
                <w:numId w:val="7"/>
              </w:numPr>
              <w:spacing w:after="0" w:line="240" w:lineRule="auto"/>
              <w:jc w:val="both"/>
              <w:rPr>
                <w:rFonts w:ascii="Times New Roman" w:eastAsia="Times New Roman" w:hAnsi="Times New Roman" w:cs="Times New Roman"/>
                <w:sz w:val="24"/>
                <w:szCs w:val="24"/>
                <w:lang w:eastAsia="lt-LT"/>
              </w:rPr>
            </w:pPr>
            <w:r w:rsidRPr="006C27A4">
              <w:rPr>
                <w:rFonts w:ascii="Times New Roman" w:eastAsia="Times New Roman" w:hAnsi="Times New Roman" w:cs="Times New Roman"/>
                <w:sz w:val="24"/>
                <w:szCs w:val="24"/>
                <w:lang w:eastAsia="lt-LT"/>
              </w:rPr>
              <w:t>Gręžinio įrengimo projekt</w:t>
            </w:r>
            <w:r>
              <w:rPr>
                <w:rFonts w:ascii="Times New Roman" w:eastAsia="Times New Roman" w:hAnsi="Times New Roman" w:cs="Times New Roman"/>
                <w:sz w:val="24"/>
                <w:szCs w:val="24"/>
                <w:lang w:eastAsia="lt-LT"/>
              </w:rPr>
              <w:t>o</w:t>
            </w:r>
            <w:r w:rsidRPr="006C27A4">
              <w:rPr>
                <w:rFonts w:ascii="Times New Roman" w:eastAsia="Times New Roman" w:hAnsi="Times New Roman" w:cs="Times New Roman"/>
                <w:sz w:val="24"/>
                <w:szCs w:val="24"/>
                <w:lang w:eastAsia="lt-LT"/>
              </w:rPr>
              <w:t xml:space="preserve"> rengi</w:t>
            </w:r>
            <w:r>
              <w:rPr>
                <w:rFonts w:ascii="Times New Roman" w:eastAsia="Times New Roman" w:hAnsi="Times New Roman" w:cs="Times New Roman"/>
                <w:sz w:val="24"/>
                <w:szCs w:val="24"/>
                <w:lang w:eastAsia="lt-LT"/>
              </w:rPr>
              <w:t>mą ir visų</w:t>
            </w:r>
            <w:r w:rsidRPr="006C27A4">
              <w:rPr>
                <w:rFonts w:ascii="Times New Roman" w:eastAsia="Times New Roman" w:hAnsi="Times New Roman" w:cs="Times New Roman"/>
                <w:sz w:val="24"/>
                <w:szCs w:val="24"/>
                <w:lang w:eastAsia="lt-LT"/>
              </w:rPr>
              <w:t xml:space="preserve"> reikiam</w:t>
            </w:r>
            <w:r>
              <w:rPr>
                <w:rFonts w:ascii="Times New Roman" w:eastAsia="Times New Roman" w:hAnsi="Times New Roman" w:cs="Times New Roman"/>
                <w:sz w:val="24"/>
                <w:szCs w:val="24"/>
                <w:lang w:eastAsia="lt-LT"/>
              </w:rPr>
              <w:t>ų</w:t>
            </w:r>
            <w:r w:rsidRPr="006C27A4">
              <w:rPr>
                <w:rFonts w:ascii="Times New Roman" w:eastAsia="Times New Roman" w:hAnsi="Times New Roman" w:cs="Times New Roman"/>
                <w:sz w:val="24"/>
                <w:szCs w:val="24"/>
                <w:lang w:eastAsia="lt-LT"/>
              </w:rPr>
              <w:t xml:space="preserve"> leidim</w:t>
            </w:r>
            <w:r>
              <w:rPr>
                <w:rFonts w:ascii="Times New Roman" w:eastAsia="Times New Roman" w:hAnsi="Times New Roman" w:cs="Times New Roman"/>
                <w:sz w:val="24"/>
                <w:szCs w:val="24"/>
                <w:lang w:eastAsia="lt-LT"/>
              </w:rPr>
              <w:t>ų</w:t>
            </w:r>
            <w:r w:rsidRPr="006C27A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gavimą vadovaujantis</w:t>
            </w:r>
            <w:r w:rsidRPr="006C27A4">
              <w:rPr>
                <w:rFonts w:ascii="Times New Roman" w:eastAsia="Times New Roman" w:hAnsi="Times New Roman" w:cs="Times New Roman"/>
                <w:sz w:val="24"/>
                <w:szCs w:val="24"/>
                <w:lang w:eastAsia="lt-LT"/>
              </w:rPr>
              <w:t>: Požeminio vandens gavybos, monitoringo ir žemės gelmių tiriamųjų geologinių gręžinių projektavimo, įrengimo, konservavimo ir likvidavimo tvarkos aprašas“ (LAND 4-99 (</w:t>
            </w:r>
            <w:proofErr w:type="spellStart"/>
            <w:r w:rsidRPr="006C27A4">
              <w:rPr>
                <w:rFonts w:ascii="Times New Roman" w:eastAsia="Times New Roman" w:hAnsi="Times New Roman" w:cs="Times New Roman"/>
                <w:sz w:val="24"/>
                <w:szCs w:val="24"/>
                <w:lang w:eastAsia="lt-LT"/>
              </w:rPr>
              <w:t>žin.</w:t>
            </w:r>
            <w:proofErr w:type="spellEnd"/>
            <w:r w:rsidRPr="006C27A4">
              <w:rPr>
                <w:rFonts w:ascii="Times New Roman" w:eastAsia="Times New Roman" w:hAnsi="Times New Roman" w:cs="Times New Roman"/>
                <w:sz w:val="24"/>
                <w:szCs w:val="24"/>
                <w:lang w:eastAsia="lt-LT"/>
              </w:rPr>
              <w:t xml:space="preserve"> 1999 Nr. 112-3263) bei LR žemės gelmių įstatymas (žin.1995 Nr. 63-1582).</w:t>
            </w:r>
          </w:p>
          <w:p w14:paraId="019690F0" w14:textId="77777777" w:rsidR="006C27A4" w:rsidRPr="006C27A4" w:rsidRDefault="006C27A4" w:rsidP="006C27A4">
            <w:pPr>
              <w:pStyle w:val="Sraopastraipa"/>
              <w:numPr>
                <w:ilvl w:val="1"/>
                <w:numId w:val="7"/>
              </w:numPr>
              <w:spacing w:after="0" w:line="240" w:lineRule="auto"/>
              <w:ind w:left="772"/>
              <w:jc w:val="both"/>
              <w:rPr>
                <w:rFonts w:ascii="Times New Roman" w:eastAsia="Times New Roman" w:hAnsi="Times New Roman" w:cs="Times New Roman"/>
                <w:sz w:val="24"/>
                <w:szCs w:val="24"/>
                <w:lang w:eastAsia="lt-LT"/>
              </w:rPr>
            </w:pPr>
            <w:r w:rsidRPr="006C27A4">
              <w:rPr>
                <w:rFonts w:ascii="Times New Roman" w:eastAsia="Times New Roman" w:hAnsi="Times New Roman" w:cs="Times New Roman"/>
                <w:sz w:val="24"/>
                <w:szCs w:val="24"/>
                <w:lang w:eastAsia="lt-LT"/>
              </w:rPr>
              <w:t>išgręžia gręžinio koloną, 500 mm diametro, 30,0 metrų gylio;</w:t>
            </w:r>
          </w:p>
          <w:p w14:paraId="0842F1C0" w14:textId="77777777" w:rsidR="006C27A4" w:rsidRPr="006C27A4" w:rsidRDefault="006C27A4" w:rsidP="006C27A4">
            <w:pPr>
              <w:pStyle w:val="Sraopastraipa"/>
              <w:numPr>
                <w:ilvl w:val="1"/>
                <w:numId w:val="7"/>
              </w:numPr>
              <w:spacing w:after="0" w:line="240" w:lineRule="auto"/>
              <w:ind w:left="772"/>
              <w:jc w:val="both"/>
              <w:rPr>
                <w:rFonts w:ascii="Times New Roman" w:eastAsia="Times New Roman" w:hAnsi="Times New Roman" w:cs="Times New Roman"/>
                <w:sz w:val="24"/>
                <w:szCs w:val="24"/>
                <w:lang w:eastAsia="lt-LT"/>
              </w:rPr>
            </w:pPr>
            <w:r w:rsidRPr="006C27A4">
              <w:rPr>
                <w:rFonts w:ascii="Times New Roman" w:eastAsia="Times New Roman" w:hAnsi="Times New Roman" w:cs="Times New Roman"/>
                <w:sz w:val="24"/>
                <w:szCs w:val="24"/>
                <w:lang w:eastAsia="lt-LT"/>
              </w:rPr>
              <w:t xml:space="preserve">sumontuoja </w:t>
            </w:r>
            <w:proofErr w:type="spellStart"/>
            <w:r w:rsidRPr="006C27A4">
              <w:rPr>
                <w:rFonts w:ascii="Times New Roman" w:eastAsia="Times New Roman" w:hAnsi="Times New Roman" w:cs="Times New Roman"/>
                <w:sz w:val="24"/>
                <w:szCs w:val="24"/>
                <w:lang w:eastAsia="lt-LT"/>
              </w:rPr>
              <w:t>filtracinę</w:t>
            </w:r>
            <w:proofErr w:type="spellEnd"/>
            <w:r w:rsidRPr="006C27A4">
              <w:rPr>
                <w:rFonts w:ascii="Times New Roman" w:eastAsia="Times New Roman" w:hAnsi="Times New Roman" w:cs="Times New Roman"/>
                <w:sz w:val="24"/>
                <w:szCs w:val="24"/>
                <w:lang w:eastAsia="lt-LT"/>
              </w:rPr>
              <w:t xml:space="preserve"> koloną PVC vamzdis 330 mm diametro;</w:t>
            </w:r>
          </w:p>
          <w:p w14:paraId="0B410CD3" w14:textId="77777777" w:rsidR="006C27A4" w:rsidRPr="006C27A4" w:rsidRDefault="006C27A4" w:rsidP="006C27A4">
            <w:pPr>
              <w:pStyle w:val="Sraopastraipa"/>
              <w:numPr>
                <w:ilvl w:val="1"/>
                <w:numId w:val="7"/>
              </w:numPr>
              <w:spacing w:after="0" w:line="240" w:lineRule="auto"/>
              <w:ind w:left="772"/>
              <w:jc w:val="both"/>
              <w:rPr>
                <w:rFonts w:ascii="Times New Roman" w:eastAsia="Times New Roman" w:hAnsi="Times New Roman" w:cs="Times New Roman"/>
                <w:sz w:val="24"/>
                <w:szCs w:val="24"/>
                <w:lang w:eastAsia="lt-LT"/>
              </w:rPr>
            </w:pPr>
            <w:r w:rsidRPr="006C27A4">
              <w:rPr>
                <w:rFonts w:ascii="Times New Roman" w:eastAsia="Times New Roman" w:hAnsi="Times New Roman" w:cs="Times New Roman"/>
                <w:sz w:val="24"/>
                <w:szCs w:val="24"/>
                <w:lang w:eastAsia="lt-LT"/>
              </w:rPr>
              <w:t>parengia gręžinio projektą ir jį suderina / gauna leidimą statybos techninių reglamentų nustatyta tvarka bei pagal techninės specifikacijos 11 punkto reikalavimus;</w:t>
            </w:r>
          </w:p>
          <w:p w14:paraId="1FDFDD44" w14:textId="5995B0DD" w:rsidR="006C27A4" w:rsidRPr="00E331DE" w:rsidRDefault="006C27A4" w:rsidP="006C27A4">
            <w:pPr>
              <w:pStyle w:val="Sraopastraipa"/>
              <w:numPr>
                <w:ilvl w:val="1"/>
                <w:numId w:val="7"/>
              </w:numPr>
              <w:spacing w:after="0" w:line="240" w:lineRule="auto"/>
              <w:ind w:left="772"/>
              <w:jc w:val="both"/>
              <w:rPr>
                <w:rFonts w:ascii="Times New Roman" w:eastAsia="Times New Roman" w:hAnsi="Times New Roman" w:cs="Times New Roman"/>
                <w:sz w:val="24"/>
                <w:szCs w:val="24"/>
                <w:lang w:eastAsia="lt-LT"/>
              </w:rPr>
            </w:pPr>
            <w:r w:rsidRPr="006C27A4">
              <w:rPr>
                <w:rFonts w:ascii="Times New Roman" w:eastAsia="Times New Roman" w:hAnsi="Times New Roman" w:cs="Times New Roman"/>
                <w:sz w:val="24"/>
                <w:szCs w:val="24"/>
                <w:lang w:eastAsia="lt-LT"/>
              </w:rPr>
              <w:t>patikrina gaunamo vandens kiekį, įleidžia filtro koloną ir perduoda darbų frontą kitam Užsakovo rangovui.</w:t>
            </w:r>
          </w:p>
          <w:p w14:paraId="42031DE0" w14:textId="560DC638" w:rsidR="004B3330" w:rsidRDefault="004B3330" w:rsidP="00F4144E">
            <w:pPr>
              <w:pStyle w:val="Sraopastraipa"/>
              <w:numPr>
                <w:ilvl w:val="1"/>
                <w:numId w:val="1"/>
              </w:numPr>
              <w:spacing w:after="0" w:line="240" w:lineRule="auto"/>
              <w:ind w:left="431" w:hanging="431"/>
              <w:jc w:val="both"/>
              <w:rPr>
                <w:rFonts w:ascii="Times New Roman" w:eastAsia="Times New Roman" w:hAnsi="Times New Roman" w:cs="Times New Roman"/>
                <w:sz w:val="24"/>
                <w:szCs w:val="24"/>
                <w:lang w:eastAsia="lt-LT"/>
              </w:rPr>
            </w:pPr>
            <w:r w:rsidRPr="00E331DE">
              <w:rPr>
                <w:rFonts w:ascii="Times New Roman" w:eastAsia="Times New Roman" w:hAnsi="Times New Roman" w:cs="Times New Roman"/>
                <w:sz w:val="24"/>
                <w:szCs w:val="24"/>
                <w:lang w:eastAsia="lt-LT"/>
              </w:rPr>
              <w:t>Gręžinio įrengimas apima žemiau išvardintus bei galimus kitus, susijusius ir žemiau neaprašytais, darbus:</w:t>
            </w:r>
          </w:p>
          <w:p w14:paraId="697A3745" w14:textId="356F0EAF" w:rsidR="006C27A4" w:rsidRPr="00E331DE" w:rsidRDefault="006C27A4" w:rsidP="006C27A4">
            <w:pPr>
              <w:pStyle w:val="Sraopastraipa"/>
              <w:numPr>
                <w:ilvl w:val="2"/>
                <w:numId w:val="1"/>
              </w:numPr>
              <w:spacing w:after="0" w:line="240" w:lineRule="auto"/>
              <w:ind w:left="488"/>
              <w:jc w:val="both"/>
              <w:rPr>
                <w:rFonts w:ascii="Times New Roman" w:eastAsia="Times New Roman" w:hAnsi="Times New Roman" w:cs="Times New Roman"/>
                <w:sz w:val="24"/>
                <w:szCs w:val="24"/>
                <w:lang w:eastAsia="lt-LT"/>
              </w:rPr>
            </w:pPr>
            <w:r w:rsidRPr="006C27A4">
              <w:rPr>
                <w:rFonts w:ascii="Times New Roman" w:eastAsia="Times New Roman" w:hAnsi="Times New Roman" w:cs="Times New Roman"/>
                <w:sz w:val="24"/>
                <w:szCs w:val="24"/>
                <w:lang w:eastAsia="lt-LT"/>
              </w:rPr>
              <w:t xml:space="preserve">Gręžinio apsauginė kolona turi būti nerūdijančio plieno su privirintu </w:t>
            </w:r>
            <w:proofErr w:type="spellStart"/>
            <w:r w:rsidRPr="006C27A4">
              <w:rPr>
                <w:rFonts w:ascii="Times New Roman" w:eastAsia="Times New Roman" w:hAnsi="Times New Roman" w:cs="Times New Roman"/>
                <w:sz w:val="24"/>
                <w:szCs w:val="24"/>
                <w:lang w:eastAsia="lt-LT"/>
              </w:rPr>
              <w:t>flanšu</w:t>
            </w:r>
            <w:proofErr w:type="spellEnd"/>
            <w:r w:rsidRPr="006C27A4">
              <w:rPr>
                <w:rFonts w:ascii="Times New Roman" w:eastAsia="Times New Roman" w:hAnsi="Times New Roman" w:cs="Times New Roman"/>
                <w:sz w:val="24"/>
                <w:szCs w:val="24"/>
                <w:lang w:eastAsia="lt-LT"/>
              </w:rPr>
              <w:t>, skylės išgręžtos pagal EN 1092 standartą (PN6).</w:t>
            </w:r>
          </w:p>
          <w:p w14:paraId="3D2A0F7D" w14:textId="48324DEC" w:rsidR="006C27A4" w:rsidRDefault="004B3330" w:rsidP="006C27A4">
            <w:pPr>
              <w:pStyle w:val="Sraopastraipa"/>
              <w:numPr>
                <w:ilvl w:val="2"/>
                <w:numId w:val="1"/>
              </w:numPr>
              <w:spacing w:after="0" w:line="240" w:lineRule="auto"/>
              <w:ind w:left="488"/>
              <w:jc w:val="both"/>
              <w:rPr>
                <w:rFonts w:ascii="Times New Roman" w:eastAsia="Times New Roman" w:hAnsi="Times New Roman" w:cs="Times New Roman"/>
                <w:sz w:val="24"/>
                <w:szCs w:val="24"/>
                <w:lang w:eastAsia="lt-LT"/>
              </w:rPr>
            </w:pPr>
            <w:r w:rsidRPr="00E331DE">
              <w:rPr>
                <w:rFonts w:ascii="Times New Roman" w:eastAsia="Times New Roman" w:hAnsi="Times New Roman" w:cs="Times New Roman"/>
                <w:sz w:val="24"/>
                <w:szCs w:val="24"/>
                <w:lang w:eastAsia="lt-LT"/>
              </w:rPr>
              <w:t>Lengvos konstrukcijos gręžinio paviljono montavimas (su antžeminio statinio kaina)</w:t>
            </w:r>
            <w:r w:rsidR="006C27A4">
              <w:rPr>
                <w:rFonts w:ascii="Times New Roman" w:eastAsia="Times New Roman" w:hAnsi="Times New Roman" w:cs="Times New Roman"/>
                <w:sz w:val="24"/>
                <w:szCs w:val="24"/>
                <w:lang w:eastAsia="lt-LT"/>
              </w:rPr>
              <w:t xml:space="preserve"> atsižvelgiant į tai, jog:</w:t>
            </w:r>
          </w:p>
          <w:p w14:paraId="0FC3C639" w14:textId="3E9B2F65" w:rsidR="006C27A4" w:rsidRDefault="006C27A4" w:rsidP="006C27A4">
            <w:pPr>
              <w:pStyle w:val="Sraopastraipa"/>
              <w:numPr>
                <w:ilvl w:val="1"/>
                <w:numId w:val="31"/>
              </w:numPr>
              <w:spacing w:after="0" w:line="240" w:lineRule="auto"/>
              <w:jc w:val="both"/>
              <w:rPr>
                <w:rFonts w:ascii="Times New Roman" w:eastAsia="Times New Roman" w:hAnsi="Times New Roman" w:cs="Times New Roman"/>
                <w:sz w:val="24"/>
                <w:szCs w:val="24"/>
                <w:lang w:eastAsia="lt-LT"/>
              </w:rPr>
            </w:pPr>
            <w:r>
              <w:t xml:space="preserve"> </w:t>
            </w:r>
            <w:r>
              <w:rPr>
                <w:rFonts w:ascii="Times New Roman" w:eastAsia="Times New Roman" w:hAnsi="Times New Roman" w:cs="Times New Roman"/>
                <w:sz w:val="24"/>
                <w:szCs w:val="24"/>
                <w:lang w:eastAsia="lt-LT"/>
              </w:rPr>
              <w:t>p</w:t>
            </w:r>
            <w:r w:rsidRPr="006C27A4">
              <w:rPr>
                <w:rFonts w:ascii="Times New Roman" w:eastAsia="Times New Roman" w:hAnsi="Times New Roman" w:cs="Times New Roman"/>
                <w:sz w:val="24"/>
                <w:szCs w:val="24"/>
                <w:lang w:eastAsia="lt-LT"/>
              </w:rPr>
              <w:t xml:space="preserve">amatai turi </w:t>
            </w:r>
            <w:r>
              <w:rPr>
                <w:rFonts w:ascii="Times New Roman" w:eastAsia="Times New Roman" w:hAnsi="Times New Roman" w:cs="Times New Roman"/>
                <w:sz w:val="24"/>
                <w:szCs w:val="24"/>
                <w:lang w:eastAsia="lt-LT"/>
              </w:rPr>
              <w:t>būti gręžtiniai su „</w:t>
            </w:r>
            <w:proofErr w:type="spellStart"/>
            <w:r>
              <w:rPr>
                <w:rFonts w:ascii="Times New Roman" w:eastAsia="Times New Roman" w:hAnsi="Times New Roman" w:cs="Times New Roman"/>
                <w:sz w:val="24"/>
                <w:szCs w:val="24"/>
                <w:lang w:eastAsia="lt-LT"/>
              </w:rPr>
              <w:t>Rostverku</w:t>
            </w:r>
            <w:proofErr w:type="spellEnd"/>
            <w:r>
              <w:rPr>
                <w:rFonts w:ascii="Times New Roman" w:eastAsia="Times New Roman" w:hAnsi="Times New Roman" w:cs="Times New Roman"/>
                <w:sz w:val="24"/>
                <w:szCs w:val="24"/>
                <w:lang w:eastAsia="lt-LT"/>
              </w:rPr>
              <w:t>“;</w:t>
            </w:r>
          </w:p>
          <w:p w14:paraId="14C83D5D" w14:textId="332D7BB9" w:rsidR="006C27A4" w:rsidRDefault="006C27A4" w:rsidP="006C27A4">
            <w:pPr>
              <w:pStyle w:val="Sraopastraipa"/>
              <w:numPr>
                <w:ilvl w:val="1"/>
                <w:numId w:val="31"/>
              </w:num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g</w:t>
            </w:r>
            <w:r w:rsidRPr="006C27A4">
              <w:rPr>
                <w:rFonts w:ascii="Times New Roman" w:eastAsia="Times New Roman" w:hAnsi="Times New Roman" w:cs="Times New Roman"/>
                <w:sz w:val="24"/>
                <w:szCs w:val="24"/>
                <w:lang w:eastAsia="lt-LT"/>
              </w:rPr>
              <w:t>ru</w:t>
            </w:r>
            <w:r>
              <w:rPr>
                <w:rFonts w:ascii="Times New Roman" w:eastAsia="Times New Roman" w:hAnsi="Times New Roman" w:cs="Times New Roman"/>
                <w:sz w:val="24"/>
                <w:szCs w:val="24"/>
                <w:lang w:eastAsia="lt-LT"/>
              </w:rPr>
              <w:t>ntas sutankintas, užklota hidroizoliacinė medžiaga;</w:t>
            </w:r>
          </w:p>
          <w:p w14:paraId="24915DC1" w14:textId="76CEC4E9" w:rsidR="006C27A4" w:rsidRDefault="006C27A4" w:rsidP="006C27A4">
            <w:pPr>
              <w:pStyle w:val="Sraopastraipa"/>
              <w:numPr>
                <w:ilvl w:val="1"/>
                <w:numId w:val="31"/>
              </w:num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w:t>
            </w:r>
            <w:r w:rsidRPr="006C27A4">
              <w:rPr>
                <w:rFonts w:ascii="Times New Roman" w:eastAsia="Times New Roman" w:hAnsi="Times New Roman" w:cs="Times New Roman"/>
                <w:sz w:val="24"/>
                <w:szCs w:val="24"/>
                <w:lang w:eastAsia="lt-LT"/>
              </w:rPr>
              <w:t>uri būti įrengtas apšiltinimo s</w:t>
            </w:r>
            <w:r>
              <w:rPr>
                <w:rFonts w:ascii="Times New Roman" w:eastAsia="Times New Roman" w:hAnsi="Times New Roman" w:cs="Times New Roman"/>
                <w:sz w:val="24"/>
                <w:szCs w:val="24"/>
                <w:lang w:eastAsia="lt-LT"/>
              </w:rPr>
              <w:t>luoksnis ne mažesnis nei 5 mm. s</w:t>
            </w:r>
            <w:r w:rsidRPr="006C27A4">
              <w:rPr>
                <w:rFonts w:ascii="Times New Roman" w:eastAsia="Times New Roman" w:hAnsi="Times New Roman" w:cs="Times New Roman"/>
                <w:sz w:val="24"/>
                <w:szCs w:val="24"/>
                <w:lang w:eastAsia="lt-LT"/>
              </w:rPr>
              <w:t>torio, palei namuko vidų turi būti ko</w:t>
            </w:r>
            <w:r>
              <w:rPr>
                <w:rFonts w:ascii="Times New Roman" w:eastAsia="Times New Roman" w:hAnsi="Times New Roman" w:cs="Times New Roman"/>
                <w:sz w:val="24"/>
                <w:szCs w:val="24"/>
                <w:lang w:eastAsia="lt-LT"/>
              </w:rPr>
              <w:t>mpensacinė juosta;</w:t>
            </w:r>
          </w:p>
          <w:p w14:paraId="2002926F" w14:textId="3D6A8DEA" w:rsidR="004B3330" w:rsidRDefault="006C27A4" w:rsidP="006C27A4">
            <w:pPr>
              <w:pStyle w:val="Sraopastraipa"/>
              <w:numPr>
                <w:ilvl w:val="1"/>
                <w:numId w:val="31"/>
              </w:num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w:t>
            </w:r>
            <w:r w:rsidRPr="006C27A4">
              <w:rPr>
                <w:rFonts w:ascii="Times New Roman" w:eastAsia="Times New Roman" w:hAnsi="Times New Roman" w:cs="Times New Roman"/>
                <w:sz w:val="24"/>
                <w:szCs w:val="24"/>
                <w:lang w:eastAsia="lt-LT"/>
              </w:rPr>
              <w:t>uri būti įrengtos betoninės grindys, su Dn150 trapu (2 m ilgio), bei nerūdijančio plieno grotelėmis apie 2</w:t>
            </w:r>
            <w:r>
              <w:rPr>
                <w:rFonts w:ascii="Times New Roman" w:eastAsia="Times New Roman" w:hAnsi="Times New Roman" w:cs="Times New Roman"/>
                <w:sz w:val="24"/>
                <w:szCs w:val="24"/>
                <w:lang w:eastAsia="lt-LT"/>
              </w:rPr>
              <w:t>0-30 l, vanduo susigeria į žemę;</w:t>
            </w:r>
          </w:p>
          <w:p w14:paraId="3BD30E1E" w14:textId="05F84BAD" w:rsidR="006C27A4" w:rsidRPr="006C27A4" w:rsidRDefault="006C27A4" w:rsidP="006C27A4">
            <w:pPr>
              <w:pStyle w:val="Sraopastraipa"/>
              <w:numPr>
                <w:ilvl w:val="1"/>
                <w:numId w:val="31"/>
              </w:num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g</w:t>
            </w:r>
            <w:r w:rsidRPr="006C27A4">
              <w:rPr>
                <w:rFonts w:ascii="Times New Roman" w:eastAsia="Times New Roman" w:hAnsi="Times New Roman" w:cs="Times New Roman"/>
                <w:sz w:val="24"/>
                <w:szCs w:val="24"/>
                <w:lang w:eastAsia="lt-LT"/>
              </w:rPr>
              <w:t>ręžinio paviljone turi būti įrengta 3 gofruoti vamzdžiai, ne mažesnio kaip 63 diametro, kabeliams atvesti per betoninį paviljono pamatą</w:t>
            </w:r>
            <w:r>
              <w:rPr>
                <w:rFonts w:ascii="Times New Roman" w:eastAsia="Times New Roman" w:hAnsi="Times New Roman" w:cs="Times New Roman"/>
                <w:sz w:val="24"/>
                <w:szCs w:val="24"/>
                <w:lang w:eastAsia="lt-LT"/>
              </w:rPr>
              <w:t>.</w:t>
            </w:r>
          </w:p>
          <w:p w14:paraId="1DB87515" w14:textId="77777777" w:rsidR="004B3330" w:rsidRPr="00E331DE" w:rsidRDefault="004B3330" w:rsidP="006C27A4">
            <w:pPr>
              <w:pStyle w:val="Sraopastraipa"/>
              <w:numPr>
                <w:ilvl w:val="2"/>
                <w:numId w:val="1"/>
              </w:numPr>
              <w:spacing w:after="0" w:line="240" w:lineRule="auto"/>
              <w:ind w:left="488"/>
              <w:jc w:val="both"/>
              <w:rPr>
                <w:rFonts w:ascii="Times New Roman" w:eastAsia="Times New Roman" w:hAnsi="Times New Roman" w:cs="Times New Roman"/>
                <w:sz w:val="24"/>
                <w:szCs w:val="24"/>
                <w:lang w:eastAsia="lt-LT"/>
              </w:rPr>
            </w:pPr>
            <w:r w:rsidRPr="00E331DE">
              <w:rPr>
                <w:rFonts w:ascii="Times New Roman" w:eastAsia="Times New Roman" w:hAnsi="Times New Roman" w:cs="Times New Roman"/>
                <w:sz w:val="24"/>
                <w:szCs w:val="24"/>
                <w:lang w:eastAsia="lt-LT"/>
              </w:rPr>
              <w:t>Kronšteinų, vamzdynų ir kitų smulkių nerūdijančio plieno konstrukcijų gaminimas;</w:t>
            </w:r>
          </w:p>
          <w:p w14:paraId="4870686A" w14:textId="189950F8" w:rsidR="004B3330" w:rsidRPr="00E331DE" w:rsidRDefault="004B3330" w:rsidP="006C27A4">
            <w:pPr>
              <w:pStyle w:val="Sraopastraipa"/>
              <w:numPr>
                <w:ilvl w:val="2"/>
                <w:numId w:val="1"/>
              </w:numPr>
              <w:spacing w:after="0" w:line="240" w:lineRule="auto"/>
              <w:ind w:left="488"/>
              <w:jc w:val="both"/>
              <w:rPr>
                <w:rFonts w:ascii="Times New Roman" w:eastAsia="Times New Roman" w:hAnsi="Times New Roman" w:cs="Times New Roman"/>
                <w:sz w:val="24"/>
                <w:szCs w:val="24"/>
                <w:lang w:eastAsia="lt-LT"/>
              </w:rPr>
            </w:pPr>
            <w:r w:rsidRPr="00E331DE">
              <w:rPr>
                <w:rFonts w:ascii="Times New Roman" w:eastAsia="Times New Roman" w:hAnsi="Times New Roman" w:cs="Times New Roman"/>
                <w:sz w:val="24"/>
                <w:szCs w:val="24"/>
                <w:lang w:eastAsia="lt-LT"/>
              </w:rPr>
              <w:t>Nerūdijančio plieno ASI316 suvirintų fasoninių dalių ir vamzdynų iki Dn100 montavimas;</w:t>
            </w:r>
          </w:p>
          <w:p w14:paraId="1B6296C8" w14:textId="355F6A87" w:rsidR="004B3330" w:rsidRPr="00E331DE" w:rsidRDefault="004B3330" w:rsidP="006C27A4">
            <w:pPr>
              <w:pStyle w:val="Sraopastraipa"/>
              <w:numPr>
                <w:ilvl w:val="2"/>
                <w:numId w:val="1"/>
              </w:numPr>
              <w:spacing w:after="0" w:line="240" w:lineRule="auto"/>
              <w:ind w:left="488"/>
              <w:jc w:val="both"/>
              <w:rPr>
                <w:rFonts w:ascii="Times New Roman" w:eastAsia="Times New Roman" w:hAnsi="Times New Roman" w:cs="Times New Roman"/>
                <w:sz w:val="24"/>
                <w:szCs w:val="24"/>
                <w:lang w:eastAsia="lt-LT"/>
              </w:rPr>
            </w:pPr>
            <w:proofErr w:type="spellStart"/>
            <w:r w:rsidRPr="00E331DE">
              <w:rPr>
                <w:rFonts w:ascii="Times New Roman" w:eastAsia="Times New Roman" w:hAnsi="Times New Roman" w:cs="Times New Roman"/>
                <w:sz w:val="24"/>
                <w:szCs w:val="24"/>
                <w:lang w:eastAsia="lt-LT"/>
              </w:rPr>
              <w:t>Flanšinės</w:t>
            </w:r>
            <w:proofErr w:type="spellEnd"/>
            <w:r w:rsidRPr="00E331DE">
              <w:rPr>
                <w:rFonts w:ascii="Times New Roman" w:eastAsia="Times New Roman" w:hAnsi="Times New Roman" w:cs="Times New Roman"/>
                <w:sz w:val="24"/>
                <w:szCs w:val="24"/>
                <w:lang w:eastAsia="lt-LT"/>
              </w:rPr>
              <w:t xml:space="preserve"> </w:t>
            </w:r>
            <w:r w:rsidR="006C27A4">
              <w:rPr>
                <w:rFonts w:ascii="Times New Roman" w:eastAsia="Times New Roman" w:hAnsi="Times New Roman" w:cs="Times New Roman"/>
                <w:sz w:val="24"/>
                <w:szCs w:val="24"/>
                <w:lang w:eastAsia="lt-LT"/>
              </w:rPr>
              <w:t>armatūros iki DN 200 montavimas apima</w:t>
            </w:r>
            <w:r w:rsidR="006C27A4">
              <w:t xml:space="preserve">: </w:t>
            </w:r>
            <w:r w:rsidR="006C27A4" w:rsidRPr="006C27A4">
              <w:rPr>
                <w:rFonts w:ascii="Times New Roman" w:eastAsia="Times New Roman" w:hAnsi="Times New Roman" w:cs="Times New Roman"/>
                <w:sz w:val="24"/>
                <w:szCs w:val="24"/>
                <w:lang w:eastAsia="lt-LT"/>
              </w:rPr>
              <w:t xml:space="preserve">sklendė DN100, </w:t>
            </w:r>
            <w:proofErr w:type="spellStart"/>
            <w:r w:rsidR="006C27A4" w:rsidRPr="006C27A4">
              <w:rPr>
                <w:rFonts w:ascii="Times New Roman" w:eastAsia="Times New Roman" w:hAnsi="Times New Roman" w:cs="Times New Roman"/>
                <w:sz w:val="24"/>
                <w:szCs w:val="24"/>
                <w:lang w:eastAsia="lt-LT"/>
              </w:rPr>
              <w:t>debitomatis</w:t>
            </w:r>
            <w:proofErr w:type="spellEnd"/>
            <w:r w:rsidR="006C27A4" w:rsidRPr="006C27A4">
              <w:rPr>
                <w:rFonts w:ascii="Times New Roman" w:eastAsia="Times New Roman" w:hAnsi="Times New Roman" w:cs="Times New Roman"/>
                <w:sz w:val="24"/>
                <w:szCs w:val="24"/>
                <w:lang w:eastAsia="lt-LT"/>
              </w:rPr>
              <w:t xml:space="preserve"> Dn100, trišakis Dn100x50, Sklendė Dn50.</w:t>
            </w:r>
          </w:p>
          <w:p w14:paraId="303F3C31" w14:textId="19B15BD8" w:rsidR="004B3330" w:rsidRPr="00E331DE" w:rsidRDefault="004B3330" w:rsidP="006C27A4">
            <w:pPr>
              <w:pStyle w:val="Sraopastraipa"/>
              <w:numPr>
                <w:ilvl w:val="2"/>
                <w:numId w:val="1"/>
              </w:numPr>
              <w:spacing w:after="0" w:line="240" w:lineRule="auto"/>
              <w:ind w:left="488"/>
              <w:jc w:val="both"/>
              <w:rPr>
                <w:rFonts w:ascii="Times New Roman" w:eastAsia="Times New Roman" w:hAnsi="Times New Roman" w:cs="Times New Roman"/>
                <w:sz w:val="24"/>
                <w:szCs w:val="24"/>
                <w:lang w:eastAsia="lt-LT"/>
              </w:rPr>
            </w:pPr>
            <w:r w:rsidRPr="00E331DE">
              <w:rPr>
                <w:rFonts w:ascii="Times New Roman" w:eastAsia="Times New Roman" w:hAnsi="Times New Roman" w:cs="Times New Roman"/>
                <w:sz w:val="24"/>
                <w:szCs w:val="24"/>
                <w:lang w:eastAsia="lt-LT"/>
              </w:rPr>
              <w:t>Siurblių su elektros variklių montavimas (su siurblio parinkimu ir įsigijimo kaina);</w:t>
            </w:r>
          </w:p>
          <w:p w14:paraId="04F4ECDC" w14:textId="2A654F2A" w:rsidR="004B3330" w:rsidRPr="00E331DE" w:rsidRDefault="004B3330" w:rsidP="006C27A4">
            <w:pPr>
              <w:pStyle w:val="Sraopastraipa"/>
              <w:numPr>
                <w:ilvl w:val="2"/>
                <w:numId w:val="1"/>
              </w:numPr>
              <w:spacing w:after="0" w:line="240" w:lineRule="auto"/>
              <w:ind w:left="488"/>
              <w:jc w:val="both"/>
              <w:rPr>
                <w:rFonts w:ascii="Times New Roman" w:eastAsia="Times New Roman" w:hAnsi="Times New Roman" w:cs="Times New Roman"/>
                <w:sz w:val="24"/>
                <w:szCs w:val="24"/>
                <w:lang w:eastAsia="lt-LT"/>
              </w:rPr>
            </w:pPr>
            <w:r w:rsidRPr="00E331DE">
              <w:rPr>
                <w:rFonts w:ascii="Times New Roman" w:eastAsia="Times New Roman" w:hAnsi="Times New Roman" w:cs="Times New Roman"/>
                <w:sz w:val="24"/>
                <w:szCs w:val="24"/>
                <w:lang w:eastAsia="lt-LT"/>
              </w:rPr>
              <w:t>Nerūdijančio plieno vamzdynų i</w:t>
            </w:r>
            <w:r w:rsidR="006C27A4">
              <w:rPr>
                <w:rFonts w:ascii="Times New Roman" w:eastAsia="Times New Roman" w:hAnsi="Times New Roman" w:cs="Times New Roman"/>
                <w:sz w:val="24"/>
                <w:szCs w:val="24"/>
                <w:lang w:eastAsia="lt-LT"/>
              </w:rPr>
              <w:t>r kitų gaminių cheminis valymas apima visų suvirimo siūlių valymą</w:t>
            </w:r>
            <w:r w:rsidR="006C27A4" w:rsidRPr="006C27A4">
              <w:rPr>
                <w:rFonts w:ascii="Times New Roman" w:eastAsia="Times New Roman" w:hAnsi="Times New Roman" w:cs="Times New Roman"/>
                <w:sz w:val="24"/>
                <w:szCs w:val="24"/>
                <w:lang w:eastAsia="lt-LT"/>
              </w:rPr>
              <w:t xml:space="preserve"> rūgštimi</w:t>
            </w:r>
            <w:r w:rsidR="006C27A4">
              <w:rPr>
                <w:rFonts w:ascii="Times New Roman" w:eastAsia="Times New Roman" w:hAnsi="Times New Roman" w:cs="Times New Roman"/>
                <w:sz w:val="24"/>
                <w:szCs w:val="24"/>
                <w:lang w:eastAsia="lt-LT"/>
              </w:rPr>
              <w:t>,</w:t>
            </w:r>
            <w:r w:rsidR="006C27A4" w:rsidRPr="006C27A4">
              <w:rPr>
                <w:rFonts w:ascii="Times New Roman" w:eastAsia="Times New Roman" w:hAnsi="Times New Roman" w:cs="Times New Roman"/>
                <w:sz w:val="24"/>
                <w:szCs w:val="24"/>
                <w:lang w:eastAsia="lt-LT"/>
              </w:rPr>
              <w:t xml:space="preserve"> skirta nerūdijančio plieno virinimo </w:t>
            </w:r>
            <w:r w:rsidR="006C27A4" w:rsidRPr="006C27A4">
              <w:rPr>
                <w:rFonts w:ascii="Times New Roman" w:eastAsia="Times New Roman" w:hAnsi="Times New Roman" w:cs="Times New Roman"/>
                <w:sz w:val="24"/>
                <w:szCs w:val="24"/>
                <w:lang w:eastAsia="lt-LT"/>
              </w:rPr>
              <w:lastRenderedPageBreak/>
              <w:t xml:space="preserve">siūlių valymui, </w:t>
            </w:r>
            <w:r w:rsidR="006C27A4">
              <w:rPr>
                <w:rFonts w:ascii="Times New Roman" w:eastAsia="Times New Roman" w:hAnsi="Times New Roman" w:cs="Times New Roman"/>
                <w:sz w:val="24"/>
                <w:szCs w:val="24"/>
                <w:lang w:eastAsia="lt-LT"/>
              </w:rPr>
              <w:t xml:space="preserve">vamzdžių </w:t>
            </w:r>
            <w:r w:rsidR="006C27A4" w:rsidRPr="006C27A4">
              <w:rPr>
                <w:rFonts w:ascii="Times New Roman" w:eastAsia="Times New Roman" w:hAnsi="Times New Roman" w:cs="Times New Roman"/>
                <w:sz w:val="24"/>
                <w:szCs w:val="24"/>
                <w:lang w:eastAsia="lt-LT"/>
              </w:rPr>
              <w:t>plovimas. Siūlės virinamos TIG  būdu argono aplinkoje.</w:t>
            </w:r>
          </w:p>
          <w:p w14:paraId="432F6B38" w14:textId="6EE53357" w:rsidR="004B3330" w:rsidRPr="00E331DE" w:rsidRDefault="004B3330" w:rsidP="006C27A4">
            <w:pPr>
              <w:pStyle w:val="Sraopastraipa"/>
              <w:numPr>
                <w:ilvl w:val="2"/>
                <w:numId w:val="1"/>
              </w:numPr>
              <w:spacing w:after="0" w:line="240" w:lineRule="auto"/>
              <w:ind w:left="488"/>
              <w:jc w:val="both"/>
              <w:rPr>
                <w:rFonts w:ascii="Times New Roman" w:eastAsia="Times New Roman" w:hAnsi="Times New Roman" w:cs="Times New Roman"/>
                <w:sz w:val="24"/>
                <w:szCs w:val="24"/>
                <w:lang w:eastAsia="lt-LT"/>
              </w:rPr>
            </w:pPr>
            <w:r w:rsidRPr="00E331DE">
              <w:rPr>
                <w:rFonts w:ascii="Times New Roman" w:eastAsia="Times New Roman" w:hAnsi="Times New Roman" w:cs="Times New Roman"/>
                <w:sz w:val="24"/>
                <w:szCs w:val="24"/>
                <w:lang w:eastAsia="lt-LT"/>
              </w:rPr>
              <w:t>Apskaitos prietaiso Dn100 montavimas ( su prietaiso įsigijimo kaina);</w:t>
            </w:r>
          </w:p>
          <w:p w14:paraId="0D311F22" w14:textId="649A7C35" w:rsidR="004B3330" w:rsidRPr="00E331DE" w:rsidRDefault="004B3330" w:rsidP="006C27A4">
            <w:pPr>
              <w:pStyle w:val="Sraopastraipa"/>
              <w:numPr>
                <w:ilvl w:val="2"/>
                <w:numId w:val="1"/>
              </w:numPr>
              <w:spacing w:after="0" w:line="240" w:lineRule="auto"/>
              <w:ind w:left="488"/>
              <w:jc w:val="both"/>
              <w:rPr>
                <w:rFonts w:ascii="Times New Roman" w:eastAsia="Times New Roman" w:hAnsi="Times New Roman" w:cs="Times New Roman"/>
                <w:sz w:val="24"/>
                <w:szCs w:val="24"/>
                <w:lang w:eastAsia="lt-LT"/>
              </w:rPr>
            </w:pPr>
            <w:r w:rsidRPr="00E331DE">
              <w:rPr>
                <w:rFonts w:ascii="Times New Roman" w:eastAsia="Times New Roman" w:hAnsi="Times New Roman" w:cs="Times New Roman"/>
                <w:sz w:val="24"/>
                <w:szCs w:val="24"/>
                <w:lang w:eastAsia="lt-LT"/>
              </w:rPr>
              <w:t>Plastikinių vamzdžių D32 montavimas</w:t>
            </w:r>
            <w:r w:rsidR="006C27A4">
              <w:rPr>
                <w:rFonts w:ascii="Times New Roman" w:eastAsia="Times New Roman" w:hAnsi="Times New Roman" w:cs="Times New Roman"/>
                <w:sz w:val="24"/>
                <w:szCs w:val="24"/>
                <w:lang w:eastAsia="lt-LT"/>
              </w:rPr>
              <w:t>.</w:t>
            </w:r>
            <w:r w:rsidR="006C27A4">
              <w:t xml:space="preserve"> </w:t>
            </w:r>
            <w:r w:rsidR="006C27A4" w:rsidRPr="006C27A4">
              <w:rPr>
                <w:rFonts w:ascii="Times New Roman" w:eastAsia="Times New Roman" w:hAnsi="Times New Roman" w:cs="Times New Roman"/>
                <w:sz w:val="24"/>
                <w:szCs w:val="24"/>
                <w:lang w:eastAsia="lt-LT"/>
              </w:rPr>
              <w:t xml:space="preserve">Šie vamzdžiai turi būti sumontuoti gręžinio kolonos viduje, kad būtų </w:t>
            </w:r>
            <w:r w:rsidR="006C27A4">
              <w:rPr>
                <w:rFonts w:ascii="Times New Roman" w:eastAsia="Times New Roman" w:hAnsi="Times New Roman" w:cs="Times New Roman"/>
                <w:sz w:val="24"/>
                <w:szCs w:val="24"/>
                <w:lang w:eastAsia="lt-LT"/>
              </w:rPr>
              <w:t xml:space="preserve">galima </w:t>
            </w:r>
            <w:r w:rsidR="006C27A4" w:rsidRPr="006C27A4">
              <w:rPr>
                <w:rFonts w:ascii="Times New Roman" w:eastAsia="Times New Roman" w:hAnsi="Times New Roman" w:cs="Times New Roman"/>
                <w:sz w:val="24"/>
                <w:szCs w:val="24"/>
                <w:lang w:eastAsia="lt-LT"/>
              </w:rPr>
              <w:t>stebėti dinaminius vandens lygius.</w:t>
            </w:r>
          </w:p>
          <w:p w14:paraId="4C6B4957" w14:textId="3D4004A7" w:rsidR="004B3330" w:rsidRDefault="004B3330" w:rsidP="006C27A4">
            <w:pPr>
              <w:pStyle w:val="Sraopastraipa"/>
              <w:numPr>
                <w:ilvl w:val="2"/>
                <w:numId w:val="1"/>
              </w:numPr>
              <w:spacing w:after="0" w:line="240" w:lineRule="auto"/>
              <w:ind w:left="488"/>
              <w:jc w:val="both"/>
              <w:rPr>
                <w:rFonts w:ascii="Times New Roman" w:eastAsia="Times New Roman" w:hAnsi="Times New Roman" w:cs="Times New Roman"/>
                <w:sz w:val="24"/>
                <w:szCs w:val="24"/>
                <w:lang w:eastAsia="lt-LT"/>
              </w:rPr>
            </w:pPr>
            <w:r w:rsidRPr="00E331DE">
              <w:rPr>
                <w:rFonts w:ascii="Times New Roman" w:eastAsia="Times New Roman" w:hAnsi="Times New Roman" w:cs="Times New Roman"/>
                <w:sz w:val="24"/>
                <w:szCs w:val="24"/>
                <w:lang w:eastAsia="lt-LT"/>
              </w:rPr>
              <w:t xml:space="preserve">Padavimo </w:t>
            </w:r>
            <w:r w:rsidR="006C27A4">
              <w:rPr>
                <w:rFonts w:ascii="Times New Roman" w:eastAsia="Times New Roman" w:hAnsi="Times New Roman" w:cs="Times New Roman"/>
                <w:sz w:val="24"/>
                <w:szCs w:val="24"/>
                <w:lang w:eastAsia="lt-LT"/>
              </w:rPr>
              <w:t xml:space="preserve">PE RC D110 apie 90 m. </w:t>
            </w:r>
            <w:r w:rsidRPr="00E331DE">
              <w:rPr>
                <w:rFonts w:ascii="Times New Roman" w:eastAsia="Times New Roman" w:hAnsi="Times New Roman" w:cs="Times New Roman"/>
                <w:sz w:val="24"/>
                <w:szCs w:val="24"/>
                <w:lang w:eastAsia="lt-LT"/>
              </w:rPr>
              <w:t xml:space="preserve">linijos klojimas ir pajungimas prie veikiančios </w:t>
            </w:r>
            <w:r w:rsidR="006C27A4">
              <w:rPr>
                <w:rFonts w:ascii="Times New Roman" w:eastAsia="Times New Roman" w:hAnsi="Times New Roman" w:cs="Times New Roman"/>
                <w:sz w:val="24"/>
                <w:szCs w:val="24"/>
                <w:lang w:eastAsia="lt-LT"/>
              </w:rPr>
              <w:t xml:space="preserve">D400 </w:t>
            </w:r>
            <w:r w:rsidRPr="00E331DE">
              <w:rPr>
                <w:rFonts w:ascii="Times New Roman" w:eastAsia="Times New Roman" w:hAnsi="Times New Roman" w:cs="Times New Roman"/>
                <w:sz w:val="24"/>
                <w:szCs w:val="24"/>
                <w:lang w:eastAsia="lt-LT"/>
              </w:rPr>
              <w:t>linijos į siurb</w:t>
            </w:r>
            <w:r w:rsidR="006C27A4">
              <w:rPr>
                <w:rFonts w:ascii="Times New Roman" w:eastAsia="Times New Roman" w:hAnsi="Times New Roman" w:cs="Times New Roman"/>
                <w:sz w:val="24"/>
                <w:szCs w:val="24"/>
                <w:lang w:eastAsia="lt-LT"/>
              </w:rPr>
              <w:t xml:space="preserve">linę. </w:t>
            </w:r>
            <w:r w:rsidR="006C27A4" w:rsidRPr="006C27A4">
              <w:rPr>
                <w:rFonts w:ascii="Times New Roman" w:eastAsia="Times New Roman" w:hAnsi="Times New Roman" w:cs="Times New Roman"/>
                <w:sz w:val="24"/>
                <w:szCs w:val="20"/>
                <w:lang w:eastAsia="lt-LT"/>
              </w:rPr>
              <w:t xml:space="preserve">Prie esamos linijos prijungiama baldu ir </w:t>
            </w:r>
            <w:proofErr w:type="spellStart"/>
            <w:r w:rsidR="006C27A4" w:rsidRPr="006C27A4">
              <w:rPr>
                <w:rFonts w:ascii="Times New Roman" w:eastAsia="Times New Roman" w:hAnsi="Times New Roman" w:cs="Times New Roman"/>
                <w:sz w:val="24"/>
                <w:szCs w:val="20"/>
                <w:lang w:eastAsia="lt-LT"/>
              </w:rPr>
              <w:t>flanšine</w:t>
            </w:r>
            <w:proofErr w:type="spellEnd"/>
            <w:r w:rsidR="006C27A4" w:rsidRPr="006C27A4">
              <w:rPr>
                <w:rFonts w:ascii="Times New Roman" w:eastAsia="Times New Roman" w:hAnsi="Times New Roman" w:cs="Times New Roman"/>
                <w:sz w:val="24"/>
                <w:szCs w:val="20"/>
                <w:lang w:eastAsia="lt-LT"/>
              </w:rPr>
              <w:t xml:space="preserve"> sklende D100, sumontuojamas šulinys D1000.</w:t>
            </w:r>
          </w:p>
          <w:tbl>
            <w:tblPr>
              <w:tblStyle w:val="Lentelstinklelis"/>
              <w:tblW w:w="0" w:type="auto"/>
              <w:tblLayout w:type="fixed"/>
              <w:tblLook w:val="04A0" w:firstRow="1" w:lastRow="0" w:firstColumn="1" w:lastColumn="0" w:noHBand="0" w:noVBand="1"/>
            </w:tblPr>
            <w:tblGrid>
              <w:gridCol w:w="1531"/>
              <w:gridCol w:w="1532"/>
            </w:tblGrid>
            <w:tr w:rsidR="006C27A4" w:rsidRPr="00965162" w14:paraId="66DC3C49" w14:textId="77777777" w:rsidTr="00C210F8">
              <w:tc>
                <w:tcPr>
                  <w:tcW w:w="1531" w:type="dxa"/>
                </w:tcPr>
                <w:p w14:paraId="5FFEE349" w14:textId="77777777" w:rsidR="006C27A4" w:rsidRPr="00965162" w:rsidRDefault="006C27A4" w:rsidP="006C27A4">
                  <w:pPr>
                    <w:jc w:val="both"/>
                  </w:pPr>
                  <w:r w:rsidRPr="00965162">
                    <w:t>Gręžinio Nr.</w:t>
                  </w:r>
                </w:p>
              </w:tc>
              <w:tc>
                <w:tcPr>
                  <w:tcW w:w="1532" w:type="dxa"/>
                </w:tcPr>
                <w:p w14:paraId="50625178" w14:textId="77777777" w:rsidR="006C27A4" w:rsidRPr="00965162" w:rsidRDefault="006C27A4" w:rsidP="006C27A4">
                  <w:pPr>
                    <w:jc w:val="both"/>
                  </w:pPr>
                  <w:r w:rsidRPr="00965162">
                    <w:t>Ilgis, m</w:t>
                  </w:r>
                </w:p>
              </w:tc>
            </w:tr>
            <w:tr w:rsidR="006C27A4" w:rsidRPr="00965162" w14:paraId="536C8F24" w14:textId="77777777" w:rsidTr="00C210F8">
              <w:tc>
                <w:tcPr>
                  <w:tcW w:w="1531" w:type="dxa"/>
                </w:tcPr>
                <w:p w14:paraId="2A01B89A" w14:textId="77777777" w:rsidR="006C27A4" w:rsidRPr="00965162" w:rsidRDefault="006C27A4" w:rsidP="006C27A4">
                  <w:pPr>
                    <w:jc w:val="both"/>
                  </w:pPr>
                  <w:r w:rsidRPr="00965162">
                    <w:t>13D</w:t>
                  </w:r>
                </w:p>
              </w:tc>
              <w:tc>
                <w:tcPr>
                  <w:tcW w:w="1532" w:type="dxa"/>
                </w:tcPr>
                <w:p w14:paraId="1F13BDFE" w14:textId="77777777" w:rsidR="006C27A4" w:rsidRPr="00965162" w:rsidRDefault="006C27A4" w:rsidP="006C27A4">
                  <w:pPr>
                    <w:jc w:val="both"/>
                  </w:pPr>
                  <w:r w:rsidRPr="00965162">
                    <w:t>78</w:t>
                  </w:r>
                </w:p>
              </w:tc>
            </w:tr>
            <w:tr w:rsidR="006C27A4" w:rsidRPr="00965162" w14:paraId="3855286C" w14:textId="77777777" w:rsidTr="00C210F8">
              <w:tc>
                <w:tcPr>
                  <w:tcW w:w="1531" w:type="dxa"/>
                </w:tcPr>
                <w:p w14:paraId="06BC3811" w14:textId="77777777" w:rsidR="006C27A4" w:rsidRPr="00965162" w:rsidRDefault="006C27A4" w:rsidP="006C27A4">
                  <w:pPr>
                    <w:jc w:val="both"/>
                  </w:pPr>
                  <w:r w:rsidRPr="00965162">
                    <w:t>14D</w:t>
                  </w:r>
                </w:p>
              </w:tc>
              <w:tc>
                <w:tcPr>
                  <w:tcW w:w="1532" w:type="dxa"/>
                </w:tcPr>
                <w:p w14:paraId="7DBF8B6F" w14:textId="77777777" w:rsidR="006C27A4" w:rsidRPr="00965162" w:rsidRDefault="006C27A4" w:rsidP="006C27A4">
                  <w:pPr>
                    <w:jc w:val="both"/>
                  </w:pPr>
                  <w:r w:rsidRPr="00965162">
                    <w:t>12</w:t>
                  </w:r>
                </w:p>
              </w:tc>
            </w:tr>
          </w:tbl>
          <w:p w14:paraId="6A260DF1" w14:textId="77777777" w:rsidR="00967CAA" w:rsidRDefault="00967CAA" w:rsidP="00F373D5">
            <w:pPr>
              <w:pStyle w:val="Sraopastraipa"/>
              <w:numPr>
                <w:ilvl w:val="1"/>
                <w:numId w:val="1"/>
              </w:numPr>
              <w:spacing w:after="0" w:line="240" w:lineRule="auto"/>
              <w:ind w:left="431" w:hanging="43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Elektros ir automatikos darbus atliks kitas </w:t>
            </w:r>
            <w:r w:rsidR="00F373D5">
              <w:rPr>
                <w:rFonts w:ascii="Times New Roman" w:eastAsia="Times New Roman" w:hAnsi="Times New Roman" w:cs="Times New Roman"/>
                <w:sz w:val="24"/>
                <w:szCs w:val="24"/>
                <w:lang w:eastAsia="lt-LT"/>
              </w:rPr>
              <w:t>U</w:t>
            </w:r>
            <w:r>
              <w:rPr>
                <w:rFonts w:ascii="Times New Roman" w:eastAsia="Times New Roman" w:hAnsi="Times New Roman" w:cs="Times New Roman"/>
                <w:sz w:val="24"/>
                <w:szCs w:val="24"/>
                <w:lang w:eastAsia="lt-LT"/>
              </w:rPr>
              <w:t>žsakovo parinktas tiekėjas</w:t>
            </w:r>
            <w:r w:rsidR="006C27A4">
              <w:rPr>
                <w:rFonts w:ascii="Times New Roman" w:eastAsia="Times New Roman" w:hAnsi="Times New Roman" w:cs="Times New Roman"/>
                <w:sz w:val="24"/>
                <w:szCs w:val="24"/>
                <w:lang w:eastAsia="lt-LT"/>
              </w:rPr>
              <w:t>.</w:t>
            </w:r>
          </w:p>
          <w:p w14:paraId="79E0EAA9" w14:textId="44C05356" w:rsidR="006C27A4" w:rsidRPr="00967CAA" w:rsidRDefault="006C27A4" w:rsidP="00F373D5">
            <w:pPr>
              <w:pStyle w:val="Sraopastraipa"/>
              <w:numPr>
                <w:ilvl w:val="1"/>
                <w:numId w:val="1"/>
              </w:numPr>
              <w:spacing w:after="0" w:line="240" w:lineRule="auto"/>
              <w:ind w:left="431" w:hanging="431"/>
              <w:jc w:val="both"/>
              <w:rPr>
                <w:rFonts w:ascii="Times New Roman" w:eastAsia="Times New Roman" w:hAnsi="Times New Roman" w:cs="Times New Roman"/>
                <w:sz w:val="24"/>
                <w:szCs w:val="24"/>
                <w:lang w:eastAsia="lt-LT"/>
              </w:rPr>
            </w:pPr>
            <w:r w:rsidRPr="006C27A4">
              <w:rPr>
                <w:rFonts w:ascii="Times New Roman" w:eastAsia="Times New Roman" w:hAnsi="Times New Roman" w:cs="Times New Roman"/>
                <w:sz w:val="24"/>
                <w:szCs w:val="24"/>
                <w:lang w:eastAsia="lt-LT"/>
              </w:rPr>
              <w:t>Privažiavimo kelias ir apšvietimas neįrenginėjami.</w:t>
            </w:r>
          </w:p>
        </w:tc>
      </w:tr>
      <w:tr w:rsidR="00AF1588" w:rsidRPr="001E10CB" w14:paraId="2927BE35" w14:textId="77777777" w:rsidTr="004A2D45">
        <w:trPr>
          <w:trHeight w:val="495"/>
        </w:trPr>
        <w:tc>
          <w:tcPr>
            <w:tcW w:w="562" w:type="dxa"/>
          </w:tcPr>
          <w:p w14:paraId="7ADB95D9" w14:textId="77777777" w:rsidR="00AF1588" w:rsidRPr="001E10CB" w:rsidRDefault="00AF1588" w:rsidP="00366755">
            <w:pPr>
              <w:numPr>
                <w:ilvl w:val="0"/>
                <w:numId w:val="8"/>
              </w:numPr>
              <w:spacing w:after="0" w:line="240" w:lineRule="auto"/>
              <w:rPr>
                <w:rFonts w:ascii="Times New Roman" w:eastAsia="Times New Roman" w:hAnsi="Times New Roman" w:cs="Times New Roman"/>
                <w:color w:val="000000"/>
                <w:sz w:val="24"/>
                <w:szCs w:val="24"/>
                <w:lang w:val="en-US" w:eastAsia="lt-LT"/>
              </w:rPr>
            </w:pPr>
          </w:p>
        </w:tc>
        <w:tc>
          <w:tcPr>
            <w:tcW w:w="1809" w:type="dxa"/>
          </w:tcPr>
          <w:p w14:paraId="5510A343" w14:textId="77777777" w:rsidR="00AF1588" w:rsidRPr="001E10CB" w:rsidRDefault="00AF1588" w:rsidP="005C2058">
            <w:pPr>
              <w:tabs>
                <w:tab w:val="left" w:pos="993"/>
                <w:tab w:val="left" w:pos="5385"/>
              </w:tabs>
              <w:spacing w:after="0" w:line="240" w:lineRule="auto"/>
              <w:contextualSpacing/>
              <w:jc w:val="both"/>
              <w:rPr>
                <w:rFonts w:ascii="Times New Roman" w:eastAsia="Times New Roman" w:hAnsi="Times New Roman" w:cs="Times New Roman"/>
                <w:sz w:val="24"/>
                <w:szCs w:val="24"/>
                <w:lang w:eastAsia="lt-LT"/>
              </w:rPr>
            </w:pPr>
            <w:r w:rsidRPr="001E10CB">
              <w:rPr>
                <w:rFonts w:ascii="Times New Roman" w:eastAsia="Times New Roman" w:hAnsi="Times New Roman" w:cs="Times New Roman"/>
                <w:sz w:val="24"/>
                <w:szCs w:val="24"/>
                <w:lang w:eastAsia="lt-LT"/>
              </w:rPr>
              <w:t>Medžiagų, įrangos tiekimas</w:t>
            </w:r>
          </w:p>
        </w:tc>
        <w:tc>
          <w:tcPr>
            <w:tcW w:w="7830" w:type="dxa"/>
            <w:vAlign w:val="center"/>
          </w:tcPr>
          <w:p w14:paraId="7A541DE0" w14:textId="77777777" w:rsidR="00FE47EF" w:rsidRDefault="00FE47EF" w:rsidP="00366755">
            <w:pPr>
              <w:pStyle w:val="prastasiniatinklio"/>
              <w:numPr>
                <w:ilvl w:val="1"/>
                <w:numId w:val="8"/>
              </w:numPr>
              <w:spacing w:before="0" w:beforeAutospacing="0" w:after="0" w:afterAutospacing="0"/>
              <w:ind w:left="431" w:hanging="431"/>
              <w:jc w:val="both"/>
            </w:pPr>
            <w:r>
              <w:t>Rangovas turi turėti kokybiškam darbų atlikimui būtiną techniką bei pakankamą kiekį tinkamai apmokytų ir atestuotų darbuotojų.</w:t>
            </w:r>
          </w:p>
          <w:p w14:paraId="080B00BB" w14:textId="77777777" w:rsidR="00AF1588" w:rsidRPr="00FE47EF" w:rsidRDefault="00FE47EF" w:rsidP="00366755">
            <w:pPr>
              <w:pStyle w:val="prastasiniatinklio"/>
              <w:numPr>
                <w:ilvl w:val="1"/>
                <w:numId w:val="8"/>
              </w:numPr>
              <w:spacing w:before="0" w:beforeAutospacing="0" w:after="0" w:afterAutospacing="0"/>
              <w:ind w:left="431" w:hanging="431"/>
              <w:jc w:val="both"/>
            </w:pPr>
            <w:r>
              <w:t>Darbui reikalingomis medži</w:t>
            </w:r>
            <w:r w:rsidR="00366755">
              <w:t>agomis Rangovas apsirūpina pats.</w:t>
            </w:r>
          </w:p>
        </w:tc>
      </w:tr>
      <w:tr w:rsidR="00AF1588" w:rsidRPr="001E10CB" w14:paraId="2DA9377B" w14:textId="77777777" w:rsidTr="004A2D45">
        <w:trPr>
          <w:trHeight w:val="495"/>
        </w:trPr>
        <w:tc>
          <w:tcPr>
            <w:tcW w:w="562" w:type="dxa"/>
          </w:tcPr>
          <w:p w14:paraId="74B8BA89" w14:textId="77777777" w:rsidR="00AF1588" w:rsidRPr="001E10CB" w:rsidRDefault="00AF1588" w:rsidP="00366755">
            <w:pPr>
              <w:numPr>
                <w:ilvl w:val="0"/>
                <w:numId w:val="8"/>
              </w:numPr>
              <w:spacing w:after="0" w:line="240" w:lineRule="auto"/>
              <w:rPr>
                <w:rFonts w:ascii="Times New Roman" w:eastAsia="Times New Roman" w:hAnsi="Times New Roman" w:cs="Times New Roman"/>
                <w:color w:val="000000"/>
                <w:sz w:val="24"/>
                <w:szCs w:val="24"/>
                <w:lang w:val="en-US" w:eastAsia="lt-LT"/>
              </w:rPr>
            </w:pPr>
          </w:p>
        </w:tc>
        <w:tc>
          <w:tcPr>
            <w:tcW w:w="1809" w:type="dxa"/>
          </w:tcPr>
          <w:p w14:paraId="6DD91E51" w14:textId="77777777" w:rsidR="00AF1588" w:rsidRPr="001E10CB" w:rsidRDefault="00AF1588" w:rsidP="005C2058">
            <w:pPr>
              <w:tabs>
                <w:tab w:val="left" w:pos="993"/>
                <w:tab w:val="left" w:pos="5385"/>
              </w:tabs>
              <w:spacing w:after="0" w:line="240" w:lineRule="auto"/>
              <w:contextualSpacing/>
              <w:jc w:val="both"/>
              <w:rPr>
                <w:rFonts w:ascii="Times New Roman" w:eastAsia="Times New Roman" w:hAnsi="Times New Roman" w:cs="Times New Roman"/>
                <w:sz w:val="24"/>
                <w:szCs w:val="24"/>
                <w:lang w:eastAsia="lt-LT"/>
              </w:rPr>
            </w:pPr>
            <w:r w:rsidRPr="001E10CB">
              <w:rPr>
                <w:rFonts w:ascii="Times New Roman" w:eastAsia="Times New Roman" w:hAnsi="Times New Roman" w:cs="Times New Roman"/>
                <w:sz w:val="24"/>
                <w:szCs w:val="24"/>
                <w:lang w:eastAsia="lt-LT"/>
              </w:rPr>
              <w:t>Reikalavimai gaminiams, medžiagoms, technologijai</w:t>
            </w:r>
          </w:p>
        </w:tc>
        <w:tc>
          <w:tcPr>
            <w:tcW w:w="7830" w:type="dxa"/>
            <w:vAlign w:val="center"/>
          </w:tcPr>
          <w:p w14:paraId="1826E5CC" w14:textId="09351EF5" w:rsidR="004A2D45" w:rsidRDefault="004A2D45" w:rsidP="004A2D45">
            <w:pPr>
              <w:pStyle w:val="Sraopastraipa"/>
              <w:numPr>
                <w:ilvl w:val="1"/>
                <w:numId w:val="8"/>
              </w:numPr>
              <w:spacing w:after="0" w:line="240" w:lineRule="auto"/>
              <w:ind w:left="431" w:hanging="431"/>
              <w:rPr>
                <w:rFonts w:ascii="Times New Roman" w:eastAsia="Times New Roman" w:hAnsi="Times New Roman" w:cs="Times New Roman"/>
                <w:color w:val="000000"/>
                <w:sz w:val="24"/>
                <w:szCs w:val="24"/>
                <w:lang w:eastAsia="lt-LT"/>
              </w:rPr>
            </w:pPr>
            <w:r w:rsidRPr="004A2D45">
              <w:rPr>
                <w:rFonts w:ascii="Times New Roman" w:eastAsia="Times New Roman" w:hAnsi="Times New Roman" w:cs="Times New Roman"/>
                <w:color w:val="000000"/>
                <w:sz w:val="24"/>
                <w:szCs w:val="24"/>
                <w:lang w:eastAsia="lt-LT"/>
              </w:rPr>
              <w:tab/>
              <w:t xml:space="preserve">Techniniai reikalavimai medžiagoms pateikiami perkančiosios organizacijos svetainėje adresu: </w:t>
            </w:r>
            <w:hyperlink r:id="rId9" w:history="1">
              <w:r w:rsidRPr="00840F22">
                <w:rPr>
                  <w:rStyle w:val="Hipersaitas"/>
                  <w:rFonts w:ascii="Times New Roman" w:eastAsia="Times New Roman" w:hAnsi="Times New Roman" w:cs="Times New Roman"/>
                  <w:sz w:val="24"/>
                  <w:szCs w:val="24"/>
                  <w:lang w:eastAsia="lt-LT"/>
                </w:rPr>
                <w:t>https://www.kaunovandenys.lt/SiteAssets/Techniniai%20reikalavimai%20medžiagoms_20191104.pdf</w:t>
              </w:r>
            </w:hyperlink>
            <w:r>
              <w:rPr>
                <w:rFonts w:ascii="Times New Roman" w:eastAsia="Times New Roman" w:hAnsi="Times New Roman" w:cs="Times New Roman"/>
                <w:color w:val="000000"/>
                <w:sz w:val="24"/>
                <w:szCs w:val="24"/>
                <w:lang w:eastAsia="lt-LT"/>
              </w:rPr>
              <w:t xml:space="preserve"> </w:t>
            </w:r>
          </w:p>
          <w:p w14:paraId="3D6CEFB4" w14:textId="52295ECE" w:rsidR="00FE47EF" w:rsidRDefault="00AF1588"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sz w:val="24"/>
                <w:szCs w:val="24"/>
                <w:lang w:eastAsia="lt-LT"/>
              </w:rPr>
            </w:pPr>
            <w:r w:rsidRPr="00FE47EF">
              <w:rPr>
                <w:rFonts w:ascii="Times New Roman" w:eastAsia="Times New Roman" w:hAnsi="Times New Roman" w:cs="Times New Roman"/>
                <w:color w:val="000000"/>
                <w:sz w:val="24"/>
                <w:szCs w:val="24"/>
                <w:lang w:eastAsia="lt-LT"/>
              </w:rPr>
              <w:t>Siūlomų vamzdžių nerūdijančio plieno markė AISI316, vamzdžių sienelių storis ne mažiau 4 mm;</w:t>
            </w:r>
          </w:p>
          <w:p w14:paraId="1734A3FC" w14:textId="77777777" w:rsidR="00FE47EF" w:rsidRDefault="00AF1588"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sz w:val="24"/>
                <w:szCs w:val="24"/>
                <w:lang w:eastAsia="lt-LT"/>
              </w:rPr>
            </w:pPr>
            <w:proofErr w:type="spellStart"/>
            <w:r w:rsidRPr="00FE47EF">
              <w:rPr>
                <w:rFonts w:ascii="Times New Roman" w:eastAsia="Times New Roman" w:hAnsi="Times New Roman" w:cs="Times New Roman"/>
                <w:color w:val="000000"/>
                <w:sz w:val="24"/>
                <w:szCs w:val="24"/>
                <w:lang w:eastAsia="lt-LT"/>
              </w:rPr>
              <w:t>Flanšai</w:t>
            </w:r>
            <w:proofErr w:type="spellEnd"/>
            <w:r w:rsidRPr="00FE47EF">
              <w:rPr>
                <w:rFonts w:ascii="Times New Roman" w:eastAsia="Times New Roman" w:hAnsi="Times New Roman" w:cs="Times New Roman"/>
                <w:color w:val="000000"/>
                <w:sz w:val="24"/>
                <w:szCs w:val="24"/>
                <w:lang w:eastAsia="lt-LT"/>
              </w:rPr>
              <w:t xml:space="preserve"> ir fasoninės dalys numatytos AISI316 nerūdijančio plieno markės;</w:t>
            </w:r>
          </w:p>
          <w:p w14:paraId="5983BAFC" w14:textId="2FAD40CD" w:rsidR="00AF1588" w:rsidRPr="00DD5F52" w:rsidRDefault="009F4C69"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Techniniai reikalavimai </w:t>
            </w:r>
            <w:r w:rsidR="00FE47EF" w:rsidRPr="00FE47EF">
              <w:rPr>
                <w:rFonts w:ascii="Times New Roman" w:eastAsia="Times New Roman" w:hAnsi="Times New Roman" w:cs="Times New Roman"/>
                <w:color w:val="000000"/>
                <w:sz w:val="24"/>
                <w:szCs w:val="24"/>
                <w:lang w:eastAsia="lt-LT"/>
              </w:rPr>
              <w:t xml:space="preserve">Siurbliui, </w:t>
            </w:r>
            <w:proofErr w:type="spellStart"/>
            <w:r w:rsidR="00FE47EF" w:rsidRPr="00FE47EF">
              <w:rPr>
                <w:rFonts w:ascii="Times New Roman" w:eastAsia="Times New Roman" w:hAnsi="Times New Roman" w:cs="Times New Roman"/>
                <w:color w:val="000000"/>
                <w:sz w:val="24"/>
                <w:szCs w:val="24"/>
                <w:lang w:eastAsia="lt-LT"/>
              </w:rPr>
              <w:t>Debitomačiui</w:t>
            </w:r>
            <w:proofErr w:type="spellEnd"/>
            <w:r w:rsidR="00FE47EF" w:rsidRPr="00FE47EF">
              <w:rPr>
                <w:rFonts w:ascii="Times New Roman" w:eastAsia="Times New Roman" w:hAnsi="Times New Roman" w:cs="Times New Roman"/>
                <w:color w:val="000000"/>
                <w:sz w:val="24"/>
                <w:szCs w:val="24"/>
                <w:lang w:eastAsia="lt-LT"/>
              </w:rPr>
              <w:t xml:space="preserve"> ir Gręžinio paviljonui pateikiami priedėlyje Nr</w:t>
            </w:r>
            <w:r w:rsidR="00834F60">
              <w:rPr>
                <w:rFonts w:ascii="Times New Roman" w:eastAsia="Times New Roman" w:hAnsi="Times New Roman" w:cs="Times New Roman"/>
                <w:color w:val="000000"/>
                <w:sz w:val="24"/>
                <w:szCs w:val="24"/>
                <w:lang w:eastAsia="lt-LT"/>
              </w:rPr>
              <w:t xml:space="preserve">. </w:t>
            </w:r>
            <w:r w:rsidR="00366755">
              <w:rPr>
                <w:rFonts w:ascii="Times New Roman" w:eastAsia="Times New Roman" w:hAnsi="Times New Roman" w:cs="Times New Roman"/>
                <w:color w:val="000000"/>
                <w:sz w:val="24"/>
                <w:szCs w:val="24"/>
                <w:lang w:eastAsia="lt-LT"/>
              </w:rPr>
              <w:t>1</w:t>
            </w:r>
            <w:r w:rsidR="00834F60">
              <w:rPr>
                <w:rFonts w:ascii="Times New Roman" w:eastAsia="Times New Roman" w:hAnsi="Times New Roman" w:cs="Times New Roman"/>
                <w:color w:val="000000"/>
                <w:sz w:val="24"/>
                <w:szCs w:val="24"/>
                <w:lang w:eastAsia="lt-LT"/>
              </w:rPr>
              <w:t xml:space="preserve"> „Techniniai reikalavimai įre</w:t>
            </w:r>
            <w:r w:rsidR="00FE47EF" w:rsidRPr="00FE47EF">
              <w:rPr>
                <w:rFonts w:ascii="Times New Roman" w:eastAsia="Times New Roman" w:hAnsi="Times New Roman" w:cs="Times New Roman"/>
                <w:color w:val="000000"/>
                <w:sz w:val="24"/>
                <w:szCs w:val="24"/>
                <w:lang w:eastAsia="lt-LT"/>
              </w:rPr>
              <w:t>nginiams“</w:t>
            </w:r>
            <w:r w:rsidR="00FE47EF">
              <w:rPr>
                <w:rFonts w:ascii="Times New Roman" w:eastAsia="Times New Roman" w:hAnsi="Times New Roman" w:cs="Times New Roman"/>
                <w:color w:val="000000"/>
                <w:sz w:val="24"/>
                <w:szCs w:val="24"/>
                <w:lang w:eastAsia="lt-LT"/>
              </w:rPr>
              <w:t>.</w:t>
            </w:r>
          </w:p>
        </w:tc>
      </w:tr>
      <w:tr w:rsidR="00AF1588" w:rsidRPr="001E10CB" w14:paraId="4537C1A1" w14:textId="77777777" w:rsidTr="004A2D45">
        <w:trPr>
          <w:trHeight w:val="495"/>
        </w:trPr>
        <w:tc>
          <w:tcPr>
            <w:tcW w:w="562" w:type="dxa"/>
          </w:tcPr>
          <w:p w14:paraId="4FC22CAB" w14:textId="77777777" w:rsidR="00AF1588" w:rsidRPr="008B1BDB" w:rsidRDefault="00AF1588" w:rsidP="00366755">
            <w:pPr>
              <w:numPr>
                <w:ilvl w:val="0"/>
                <w:numId w:val="8"/>
              </w:numPr>
              <w:spacing w:after="0" w:line="240" w:lineRule="auto"/>
              <w:rPr>
                <w:rFonts w:ascii="Times New Roman" w:eastAsia="Times New Roman" w:hAnsi="Times New Roman" w:cs="Times New Roman"/>
                <w:color w:val="000000"/>
                <w:sz w:val="24"/>
                <w:szCs w:val="24"/>
                <w:lang w:eastAsia="lt-LT"/>
              </w:rPr>
            </w:pPr>
          </w:p>
        </w:tc>
        <w:tc>
          <w:tcPr>
            <w:tcW w:w="1809" w:type="dxa"/>
          </w:tcPr>
          <w:p w14:paraId="673884CB" w14:textId="77777777" w:rsidR="00AF1588" w:rsidRPr="001E10CB" w:rsidRDefault="00AF1588" w:rsidP="005C2058">
            <w:pPr>
              <w:tabs>
                <w:tab w:val="left" w:pos="993"/>
                <w:tab w:val="left" w:pos="5385"/>
              </w:tabs>
              <w:spacing w:after="0" w:line="240" w:lineRule="auto"/>
              <w:contextualSpacing/>
              <w:jc w:val="both"/>
              <w:rPr>
                <w:rFonts w:ascii="Times New Roman" w:eastAsia="Times New Roman" w:hAnsi="Times New Roman" w:cs="Times New Roman"/>
                <w:sz w:val="24"/>
                <w:szCs w:val="24"/>
                <w:lang w:eastAsia="lt-LT"/>
              </w:rPr>
            </w:pPr>
            <w:r w:rsidRPr="001E10CB">
              <w:rPr>
                <w:rFonts w:ascii="Times New Roman" w:eastAsia="Times New Roman" w:hAnsi="Times New Roman" w:cs="Times New Roman"/>
                <w:sz w:val="24"/>
                <w:szCs w:val="24"/>
                <w:lang w:eastAsia="lt-LT"/>
              </w:rPr>
              <w:t>Medžiagų, įrangos transportavimas, laikinas sandėliavimas</w:t>
            </w:r>
          </w:p>
        </w:tc>
        <w:tc>
          <w:tcPr>
            <w:tcW w:w="7830" w:type="dxa"/>
            <w:vAlign w:val="center"/>
          </w:tcPr>
          <w:p w14:paraId="7E4B566E" w14:textId="77777777" w:rsidR="00AF1588" w:rsidRDefault="00AF1588"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sz w:val="24"/>
                <w:szCs w:val="24"/>
                <w:lang w:eastAsia="lt-LT"/>
              </w:rPr>
            </w:pPr>
            <w:r w:rsidRPr="006A2AB6">
              <w:rPr>
                <w:rFonts w:ascii="Times New Roman" w:eastAsia="Times New Roman" w:hAnsi="Times New Roman" w:cs="Times New Roman"/>
                <w:color w:val="000000"/>
                <w:sz w:val="24"/>
                <w:szCs w:val="24"/>
                <w:lang w:eastAsia="lt-LT"/>
              </w:rPr>
              <w:t>Medžiagų transportavimą</w:t>
            </w:r>
            <w:r w:rsidR="00FE47EF">
              <w:rPr>
                <w:rFonts w:ascii="Times New Roman" w:eastAsia="Times New Roman" w:hAnsi="Times New Roman" w:cs="Times New Roman"/>
                <w:color w:val="000000"/>
                <w:sz w:val="24"/>
                <w:szCs w:val="24"/>
                <w:lang w:eastAsia="lt-LT"/>
              </w:rPr>
              <w:t xml:space="preserve"> ir sandėliavimą vykdo Rangovas;</w:t>
            </w:r>
          </w:p>
          <w:p w14:paraId="2B3FAF60" w14:textId="77777777" w:rsidR="00FE47EF" w:rsidRPr="006A2AB6" w:rsidRDefault="00FE47EF"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sz w:val="24"/>
                <w:szCs w:val="24"/>
                <w:lang w:eastAsia="lt-LT"/>
              </w:rPr>
            </w:pPr>
            <w:r w:rsidRPr="00FE47EF">
              <w:rPr>
                <w:rFonts w:ascii="Times New Roman" w:eastAsia="Times New Roman" w:hAnsi="Times New Roman" w:cs="Times New Roman"/>
                <w:color w:val="000000"/>
                <w:sz w:val="24"/>
                <w:szCs w:val="24"/>
                <w:lang w:eastAsia="lt-LT"/>
              </w:rPr>
              <w:t>Laikinu medžiagų ir įrangos sandėliavimu rūpinasi Rangovas.</w:t>
            </w:r>
          </w:p>
        </w:tc>
      </w:tr>
      <w:tr w:rsidR="00AF1588" w:rsidRPr="001E10CB" w14:paraId="68DA8302" w14:textId="77777777" w:rsidTr="004A2D45">
        <w:trPr>
          <w:trHeight w:val="495"/>
        </w:trPr>
        <w:tc>
          <w:tcPr>
            <w:tcW w:w="562" w:type="dxa"/>
          </w:tcPr>
          <w:p w14:paraId="070C0978" w14:textId="77777777" w:rsidR="00AF1588" w:rsidRPr="008B1BDB" w:rsidRDefault="00AF1588" w:rsidP="00366755">
            <w:pPr>
              <w:numPr>
                <w:ilvl w:val="0"/>
                <w:numId w:val="8"/>
              </w:numPr>
              <w:spacing w:after="0" w:line="240" w:lineRule="auto"/>
              <w:rPr>
                <w:rFonts w:ascii="Times New Roman" w:eastAsia="Times New Roman" w:hAnsi="Times New Roman" w:cs="Times New Roman"/>
                <w:color w:val="000000"/>
                <w:sz w:val="24"/>
                <w:szCs w:val="24"/>
                <w:lang w:eastAsia="lt-LT"/>
              </w:rPr>
            </w:pPr>
          </w:p>
        </w:tc>
        <w:tc>
          <w:tcPr>
            <w:tcW w:w="1809" w:type="dxa"/>
          </w:tcPr>
          <w:p w14:paraId="73D3FB1C" w14:textId="77777777" w:rsidR="00AF1588" w:rsidRPr="001E10CB" w:rsidRDefault="00AF1588" w:rsidP="005C2058">
            <w:pPr>
              <w:tabs>
                <w:tab w:val="left" w:pos="993"/>
                <w:tab w:val="left" w:pos="5385"/>
              </w:tabs>
              <w:spacing w:after="0" w:line="240" w:lineRule="auto"/>
              <w:contextualSpacing/>
              <w:jc w:val="both"/>
              <w:rPr>
                <w:rFonts w:ascii="Times New Roman" w:eastAsia="Times New Roman" w:hAnsi="Times New Roman" w:cs="Times New Roman"/>
                <w:sz w:val="24"/>
                <w:szCs w:val="24"/>
                <w:lang w:eastAsia="lt-LT"/>
              </w:rPr>
            </w:pPr>
            <w:r w:rsidRPr="001E10CB">
              <w:rPr>
                <w:rFonts w:ascii="Times New Roman" w:eastAsia="Times New Roman" w:hAnsi="Times New Roman" w:cs="Times New Roman"/>
                <w:sz w:val="24"/>
                <w:szCs w:val="24"/>
                <w:lang w:eastAsia="lt-LT"/>
              </w:rPr>
              <w:t xml:space="preserve">Darbų lokalinių sąmatų sudarymas. </w:t>
            </w:r>
          </w:p>
        </w:tc>
        <w:tc>
          <w:tcPr>
            <w:tcW w:w="7830" w:type="dxa"/>
            <w:vAlign w:val="center"/>
          </w:tcPr>
          <w:p w14:paraId="33B95ABB" w14:textId="241CDE92" w:rsidR="00AF1588" w:rsidRPr="00CF4A6D" w:rsidRDefault="00366755" w:rsidP="00CF4A6D">
            <w:pPr>
              <w:pStyle w:val="Sraopastraipa"/>
              <w:numPr>
                <w:ilvl w:val="1"/>
                <w:numId w:val="8"/>
              </w:numPr>
              <w:spacing w:after="0" w:line="240" w:lineRule="auto"/>
              <w:ind w:left="431" w:hanging="431"/>
              <w:jc w:val="both"/>
              <w:rPr>
                <w:rFonts w:ascii="Times New Roman" w:eastAsia="Times New Roman" w:hAnsi="Times New Roman" w:cs="Times New Roman"/>
                <w:sz w:val="24"/>
                <w:szCs w:val="24"/>
                <w:lang w:eastAsia="lt-LT"/>
              </w:rPr>
            </w:pPr>
            <w:r w:rsidRPr="00050A9D">
              <w:rPr>
                <w:rFonts w:ascii="Times New Roman" w:eastAsia="Times New Roman" w:hAnsi="Times New Roman" w:cs="Times New Roman"/>
                <w:color w:val="FF0000"/>
                <w:sz w:val="24"/>
                <w:szCs w:val="24"/>
                <w:lang w:eastAsia="lt-LT"/>
              </w:rPr>
              <w:t xml:space="preserve"> </w:t>
            </w:r>
            <w:r w:rsidR="004A2D45" w:rsidRPr="004A2D45">
              <w:rPr>
                <w:rFonts w:ascii="Times New Roman" w:eastAsia="Times New Roman" w:hAnsi="Times New Roman" w:cs="Times New Roman"/>
                <w:sz w:val="24"/>
                <w:szCs w:val="24"/>
                <w:lang w:eastAsia="lt-LT"/>
              </w:rPr>
              <w:t>Lokalinių sąmatų sudarymas netaikomas, išskyrus atvejus, kai būtina atlikti darbus, kurie nėra aprašyti Techninėje specifikacijoje ir gali atsirasti dėl nenumatytų priežas</w:t>
            </w:r>
            <w:r w:rsidR="00CF4A6D">
              <w:rPr>
                <w:rFonts w:ascii="Times New Roman" w:eastAsia="Times New Roman" w:hAnsi="Times New Roman" w:cs="Times New Roman"/>
                <w:sz w:val="24"/>
                <w:szCs w:val="24"/>
                <w:lang w:eastAsia="lt-LT"/>
              </w:rPr>
              <w:t>čių. Kaina skaičiuojama pagal Viešųjų pirkimų tarnybos nustatytą metodiką.</w:t>
            </w:r>
          </w:p>
        </w:tc>
      </w:tr>
      <w:tr w:rsidR="00CA568D" w:rsidRPr="001E10CB" w14:paraId="134958B2" w14:textId="77777777" w:rsidTr="004A2D45">
        <w:trPr>
          <w:trHeight w:val="495"/>
        </w:trPr>
        <w:tc>
          <w:tcPr>
            <w:tcW w:w="562" w:type="dxa"/>
            <w:vMerge w:val="restart"/>
          </w:tcPr>
          <w:p w14:paraId="49B9887C" w14:textId="77777777" w:rsidR="00CA568D" w:rsidRPr="008B1BDB" w:rsidRDefault="00CA568D" w:rsidP="00761112">
            <w:pPr>
              <w:numPr>
                <w:ilvl w:val="0"/>
                <w:numId w:val="8"/>
              </w:numPr>
              <w:spacing w:after="0" w:line="240" w:lineRule="auto"/>
              <w:rPr>
                <w:rFonts w:ascii="Times New Roman" w:eastAsia="Times New Roman" w:hAnsi="Times New Roman" w:cs="Times New Roman"/>
                <w:color w:val="000000"/>
                <w:sz w:val="24"/>
                <w:szCs w:val="24"/>
                <w:lang w:eastAsia="lt-LT"/>
              </w:rPr>
            </w:pPr>
          </w:p>
        </w:tc>
        <w:tc>
          <w:tcPr>
            <w:tcW w:w="1809" w:type="dxa"/>
            <w:vMerge w:val="restart"/>
          </w:tcPr>
          <w:p w14:paraId="6DB5D529" w14:textId="2D37C2BD" w:rsidR="00CA568D" w:rsidRPr="001E10CB" w:rsidRDefault="00CA568D" w:rsidP="005C2058">
            <w:pPr>
              <w:spacing w:after="0" w:line="240" w:lineRule="auto"/>
              <w:rPr>
                <w:rFonts w:ascii="Times New Roman" w:eastAsia="Times New Roman" w:hAnsi="Times New Roman" w:cs="Times New Roman"/>
                <w:sz w:val="24"/>
                <w:szCs w:val="24"/>
                <w:lang w:eastAsia="lt-LT"/>
              </w:rPr>
            </w:pPr>
            <w:r w:rsidRPr="001E10CB">
              <w:rPr>
                <w:rFonts w:ascii="Times New Roman" w:eastAsia="Times New Roman" w:hAnsi="Times New Roman" w:cs="Times New Roman"/>
                <w:sz w:val="24"/>
                <w:szCs w:val="24"/>
                <w:lang w:eastAsia="lt-LT"/>
              </w:rPr>
              <w:t>Privalomoji dokumentacija</w:t>
            </w:r>
          </w:p>
        </w:tc>
        <w:tc>
          <w:tcPr>
            <w:tcW w:w="7830" w:type="dxa"/>
            <w:vAlign w:val="center"/>
          </w:tcPr>
          <w:p w14:paraId="73BF771C" w14:textId="494065B5" w:rsidR="00CA568D" w:rsidRPr="00761112" w:rsidRDefault="00CA568D" w:rsidP="00761112">
            <w:pPr>
              <w:spacing w:after="0" w:line="240" w:lineRule="auto"/>
              <w:jc w:val="both"/>
              <w:rPr>
                <w:rFonts w:ascii="Times New Roman" w:eastAsia="Times New Roman" w:hAnsi="Times New Roman" w:cs="Times New Roman"/>
                <w:b/>
                <w:sz w:val="24"/>
                <w:szCs w:val="24"/>
                <w:lang w:eastAsia="lt-LT"/>
              </w:rPr>
            </w:pPr>
            <w:r w:rsidRPr="00761112">
              <w:rPr>
                <w:rFonts w:ascii="Times New Roman" w:eastAsia="Times New Roman" w:hAnsi="Times New Roman" w:cs="Times New Roman"/>
                <w:b/>
                <w:sz w:val="24"/>
                <w:szCs w:val="24"/>
                <w:lang w:eastAsia="lt-LT"/>
              </w:rPr>
              <w:t>Teikiant pasiūlymą</w:t>
            </w:r>
          </w:p>
        </w:tc>
      </w:tr>
      <w:tr w:rsidR="00CA568D" w:rsidRPr="001E10CB" w14:paraId="0827C088" w14:textId="77777777" w:rsidTr="004A2D45">
        <w:trPr>
          <w:trHeight w:val="495"/>
        </w:trPr>
        <w:tc>
          <w:tcPr>
            <w:tcW w:w="562" w:type="dxa"/>
            <w:vMerge/>
          </w:tcPr>
          <w:p w14:paraId="6592504E" w14:textId="77777777" w:rsidR="00CA568D" w:rsidRPr="001E10CB" w:rsidRDefault="00CA568D" w:rsidP="00761112">
            <w:pPr>
              <w:spacing w:after="0" w:line="240" w:lineRule="auto"/>
              <w:rPr>
                <w:rFonts w:ascii="Times New Roman" w:eastAsia="Times New Roman" w:hAnsi="Times New Roman" w:cs="Times New Roman"/>
                <w:color w:val="000000"/>
                <w:sz w:val="24"/>
                <w:szCs w:val="24"/>
                <w:lang w:val="en-US" w:eastAsia="lt-LT"/>
              </w:rPr>
            </w:pPr>
          </w:p>
        </w:tc>
        <w:tc>
          <w:tcPr>
            <w:tcW w:w="1809" w:type="dxa"/>
            <w:vMerge/>
          </w:tcPr>
          <w:p w14:paraId="391FAC75" w14:textId="63898171" w:rsidR="00CA568D" w:rsidRPr="001E10CB" w:rsidRDefault="00CA568D" w:rsidP="005C2058">
            <w:pPr>
              <w:spacing w:after="0" w:line="240" w:lineRule="auto"/>
              <w:rPr>
                <w:rFonts w:ascii="Times New Roman" w:eastAsia="Times New Roman" w:hAnsi="Times New Roman" w:cs="Times New Roman"/>
                <w:sz w:val="24"/>
                <w:szCs w:val="24"/>
                <w:lang w:eastAsia="lt-LT"/>
              </w:rPr>
            </w:pPr>
          </w:p>
        </w:tc>
        <w:tc>
          <w:tcPr>
            <w:tcW w:w="7830" w:type="dxa"/>
            <w:vAlign w:val="center"/>
          </w:tcPr>
          <w:p w14:paraId="6E5539FF" w14:textId="3849F587" w:rsidR="00DD68ED" w:rsidRPr="00761112" w:rsidRDefault="00DD68ED" w:rsidP="003D56B5">
            <w:pPr>
              <w:pStyle w:val="Sraopastraipa"/>
              <w:numPr>
                <w:ilvl w:val="1"/>
                <w:numId w:val="8"/>
              </w:numPr>
              <w:spacing w:after="0" w:line="240" w:lineRule="auto"/>
              <w:ind w:left="431" w:hanging="431"/>
              <w:jc w:val="both"/>
              <w:rPr>
                <w:rFonts w:ascii="Times New Roman" w:eastAsia="Calibri" w:hAnsi="Times New Roman" w:cs="Times New Roman"/>
                <w:spacing w:val="-5"/>
                <w:sz w:val="24"/>
                <w:szCs w:val="24"/>
                <w:lang w:eastAsia="lt-LT"/>
              </w:rPr>
            </w:pPr>
            <w:r>
              <w:rPr>
                <w:rFonts w:ascii="Times New Roman" w:eastAsia="Calibri" w:hAnsi="Times New Roman" w:cs="Times New Roman"/>
                <w:spacing w:val="-5"/>
                <w:sz w:val="24"/>
                <w:szCs w:val="24"/>
                <w:lang w:eastAsia="lt-LT"/>
              </w:rPr>
              <w:t>Užpildytos priedėlio Nr. 1 lentelės</w:t>
            </w:r>
            <w:r w:rsidR="003D56B5">
              <w:rPr>
                <w:rFonts w:ascii="Times New Roman" w:eastAsia="Calibri" w:hAnsi="Times New Roman" w:cs="Times New Roman"/>
                <w:spacing w:val="-5"/>
                <w:sz w:val="24"/>
                <w:szCs w:val="24"/>
                <w:lang w:eastAsia="lt-LT"/>
              </w:rPr>
              <w:t xml:space="preserve"> nurodant atitiktį techniniams reikalavimams </w:t>
            </w:r>
            <w:r w:rsidR="009F4C69">
              <w:rPr>
                <w:rFonts w:ascii="Times New Roman" w:eastAsia="Calibri" w:hAnsi="Times New Roman" w:cs="Times New Roman"/>
                <w:spacing w:val="-5"/>
                <w:sz w:val="24"/>
                <w:szCs w:val="24"/>
                <w:lang w:eastAsia="lt-LT"/>
              </w:rPr>
              <w:t xml:space="preserve">gręžinio </w:t>
            </w:r>
            <w:proofErr w:type="spellStart"/>
            <w:r w:rsidR="009F4C69">
              <w:rPr>
                <w:rFonts w:ascii="Times New Roman" w:eastAsia="Calibri" w:hAnsi="Times New Roman" w:cs="Times New Roman"/>
                <w:spacing w:val="-5"/>
                <w:sz w:val="24"/>
                <w:szCs w:val="24"/>
                <w:lang w:eastAsia="lt-LT"/>
              </w:rPr>
              <w:t>pavilijonui</w:t>
            </w:r>
            <w:proofErr w:type="spellEnd"/>
            <w:r w:rsidR="009F4C69">
              <w:rPr>
                <w:rFonts w:ascii="Times New Roman" w:eastAsia="Calibri" w:hAnsi="Times New Roman" w:cs="Times New Roman"/>
                <w:spacing w:val="-5"/>
                <w:sz w:val="24"/>
                <w:szCs w:val="24"/>
                <w:lang w:eastAsia="lt-LT"/>
              </w:rPr>
              <w:t xml:space="preserve">, </w:t>
            </w:r>
            <w:r w:rsidR="003D56B5">
              <w:rPr>
                <w:rFonts w:ascii="Times New Roman" w:eastAsia="Calibri" w:hAnsi="Times New Roman" w:cs="Times New Roman"/>
                <w:spacing w:val="-5"/>
                <w:sz w:val="24"/>
                <w:szCs w:val="24"/>
                <w:lang w:eastAsia="lt-LT"/>
              </w:rPr>
              <w:t xml:space="preserve">giluminiams siurbliams ir </w:t>
            </w:r>
            <w:proofErr w:type="spellStart"/>
            <w:r w:rsidR="003D56B5">
              <w:rPr>
                <w:rFonts w:ascii="Times New Roman" w:eastAsia="Calibri" w:hAnsi="Times New Roman" w:cs="Times New Roman"/>
                <w:spacing w:val="-5"/>
                <w:sz w:val="24"/>
                <w:szCs w:val="24"/>
                <w:lang w:eastAsia="lt-LT"/>
              </w:rPr>
              <w:t>debitomačiams</w:t>
            </w:r>
            <w:proofErr w:type="spellEnd"/>
            <w:r w:rsidR="003D56B5">
              <w:rPr>
                <w:rFonts w:ascii="Times New Roman" w:eastAsia="Calibri" w:hAnsi="Times New Roman" w:cs="Times New Roman"/>
                <w:spacing w:val="-5"/>
                <w:sz w:val="24"/>
                <w:szCs w:val="24"/>
                <w:lang w:eastAsia="lt-LT"/>
              </w:rPr>
              <w:t xml:space="preserve">, kartu pateikiama </w:t>
            </w:r>
            <w:r w:rsidR="009F4C69">
              <w:rPr>
                <w:rFonts w:ascii="Times New Roman" w:eastAsia="Calibri" w:hAnsi="Times New Roman" w:cs="Times New Roman"/>
                <w:spacing w:val="-5"/>
                <w:sz w:val="24"/>
                <w:szCs w:val="24"/>
                <w:lang w:eastAsia="lt-LT"/>
              </w:rPr>
              <w:t>atitiktį techniniams reikalavimams įrodantys dokumentai</w:t>
            </w:r>
            <w:r w:rsidR="003D56B5">
              <w:rPr>
                <w:rFonts w:ascii="Times New Roman" w:eastAsia="Calibri" w:hAnsi="Times New Roman" w:cs="Times New Roman"/>
                <w:spacing w:val="-5"/>
                <w:sz w:val="24"/>
                <w:szCs w:val="24"/>
                <w:lang w:eastAsia="lt-LT"/>
              </w:rPr>
              <w:t>.</w:t>
            </w:r>
          </w:p>
          <w:p w14:paraId="0F27E278" w14:textId="0BFE7FA6" w:rsidR="00CA568D" w:rsidRPr="004A2D45" w:rsidRDefault="00CA568D" w:rsidP="0073494D">
            <w:pPr>
              <w:pStyle w:val="Sraopastraipa"/>
              <w:numPr>
                <w:ilvl w:val="1"/>
                <w:numId w:val="8"/>
              </w:numPr>
              <w:spacing w:after="0" w:line="240" w:lineRule="auto"/>
              <w:ind w:left="431" w:hanging="431"/>
              <w:jc w:val="both"/>
              <w:rPr>
                <w:rFonts w:ascii="Times New Roman" w:eastAsia="Calibri" w:hAnsi="Times New Roman" w:cs="Times New Roman"/>
                <w:spacing w:val="-5"/>
                <w:sz w:val="24"/>
                <w:szCs w:val="24"/>
                <w:lang w:eastAsia="lt-LT"/>
              </w:rPr>
            </w:pPr>
            <w:r w:rsidRPr="00761112">
              <w:rPr>
                <w:rFonts w:ascii="Times New Roman" w:eastAsia="Calibri" w:hAnsi="Times New Roman" w:cs="Times New Roman"/>
                <w:spacing w:val="-5"/>
                <w:sz w:val="24"/>
                <w:szCs w:val="24"/>
                <w:lang w:eastAsia="lt-LT"/>
              </w:rPr>
              <w:t xml:space="preserve">Užpildytą pasiūlymo formą ir kartu pateikti užpildytą priedėlio Nr. </w:t>
            </w:r>
            <w:r w:rsidR="0073494D">
              <w:rPr>
                <w:rFonts w:ascii="Times New Roman" w:eastAsia="Calibri" w:hAnsi="Times New Roman" w:cs="Times New Roman"/>
                <w:spacing w:val="-5"/>
                <w:sz w:val="24"/>
                <w:szCs w:val="24"/>
                <w:lang w:eastAsia="lt-LT"/>
              </w:rPr>
              <w:t>2</w:t>
            </w:r>
            <w:r w:rsidRPr="00761112">
              <w:rPr>
                <w:rFonts w:ascii="Times New Roman" w:eastAsia="Calibri" w:hAnsi="Times New Roman" w:cs="Times New Roman"/>
                <w:spacing w:val="-5"/>
                <w:sz w:val="24"/>
                <w:szCs w:val="24"/>
                <w:lang w:eastAsia="lt-LT"/>
              </w:rPr>
              <w:t xml:space="preserve"> dokumentą elektronine formą MS Excel formatu</w:t>
            </w:r>
          </w:p>
        </w:tc>
      </w:tr>
      <w:tr w:rsidR="00CA568D" w:rsidRPr="001E10CB" w14:paraId="370F8BF6" w14:textId="77777777" w:rsidTr="003D56B5">
        <w:trPr>
          <w:trHeight w:val="422"/>
        </w:trPr>
        <w:tc>
          <w:tcPr>
            <w:tcW w:w="562" w:type="dxa"/>
            <w:vMerge/>
          </w:tcPr>
          <w:p w14:paraId="528A7AF1" w14:textId="77777777" w:rsidR="00CA568D" w:rsidRPr="008B1BDB" w:rsidRDefault="00CA568D" w:rsidP="00366755">
            <w:pPr>
              <w:numPr>
                <w:ilvl w:val="0"/>
                <w:numId w:val="8"/>
              </w:numPr>
              <w:spacing w:after="0" w:line="240" w:lineRule="auto"/>
              <w:rPr>
                <w:rFonts w:ascii="Times New Roman" w:eastAsia="Times New Roman" w:hAnsi="Times New Roman" w:cs="Times New Roman"/>
                <w:color w:val="000000"/>
                <w:sz w:val="24"/>
                <w:szCs w:val="24"/>
                <w:lang w:eastAsia="lt-LT"/>
              </w:rPr>
            </w:pPr>
          </w:p>
        </w:tc>
        <w:tc>
          <w:tcPr>
            <w:tcW w:w="1809" w:type="dxa"/>
            <w:vMerge/>
          </w:tcPr>
          <w:p w14:paraId="259B5CE0" w14:textId="77777777" w:rsidR="00CA568D" w:rsidRPr="001E10CB" w:rsidRDefault="00CA568D" w:rsidP="005C2058">
            <w:pPr>
              <w:spacing w:after="0" w:line="240" w:lineRule="auto"/>
              <w:rPr>
                <w:rFonts w:ascii="Times New Roman" w:eastAsia="Times New Roman" w:hAnsi="Times New Roman" w:cs="Times New Roman"/>
                <w:color w:val="000000"/>
                <w:sz w:val="24"/>
                <w:szCs w:val="24"/>
                <w:lang w:eastAsia="lt-LT"/>
              </w:rPr>
            </w:pPr>
          </w:p>
        </w:tc>
        <w:tc>
          <w:tcPr>
            <w:tcW w:w="7830" w:type="dxa"/>
            <w:vAlign w:val="center"/>
          </w:tcPr>
          <w:p w14:paraId="5446B160" w14:textId="68295D8C" w:rsidR="00CA568D" w:rsidRPr="003D56B5" w:rsidRDefault="00CA568D" w:rsidP="00761112">
            <w:pPr>
              <w:spacing w:after="0" w:line="240" w:lineRule="auto"/>
              <w:jc w:val="both"/>
              <w:rPr>
                <w:rFonts w:ascii="Times New Roman" w:eastAsia="Calibri" w:hAnsi="Times New Roman" w:cs="Times New Roman"/>
                <w:b/>
                <w:spacing w:val="-5"/>
                <w:sz w:val="24"/>
                <w:szCs w:val="24"/>
                <w:lang w:eastAsia="lt-LT"/>
              </w:rPr>
            </w:pPr>
            <w:r w:rsidRPr="003D56B5">
              <w:rPr>
                <w:rFonts w:ascii="Times New Roman" w:eastAsia="Calibri" w:hAnsi="Times New Roman" w:cs="Times New Roman"/>
                <w:b/>
                <w:spacing w:val="-5"/>
                <w:sz w:val="24"/>
                <w:szCs w:val="24"/>
                <w:lang w:eastAsia="lt-LT"/>
              </w:rPr>
              <w:t>Darbų vykdymo metu ir atlikus darbus</w:t>
            </w:r>
          </w:p>
        </w:tc>
      </w:tr>
      <w:tr w:rsidR="00CA568D" w:rsidRPr="001E10CB" w14:paraId="3CCA2ACC" w14:textId="77777777" w:rsidTr="004A2D45">
        <w:trPr>
          <w:trHeight w:val="495"/>
        </w:trPr>
        <w:tc>
          <w:tcPr>
            <w:tcW w:w="562" w:type="dxa"/>
            <w:vMerge/>
          </w:tcPr>
          <w:p w14:paraId="21E0E415" w14:textId="77777777" w:rsidR="00CA568D" w:rsidRPr="001E10CB" w:rsidRDefault="00CA568D" w:rsidP="00366755">
            <w:pPr>
              <w:numPr>
                <w:ilvl w:val="0"/>
                <w:numId w:val="8"/>
              </w:numPr>
              <w:spacing w:after="0" w:line="240" w:lineRule="auto"/>
              <w:rPr>
                <w:rFonts w:ascii="Times New Roman" w:eastAsia="Times New Roman" w:hAnsi="Times New Roman" w:cs="Times New Roman"/>
                <w:color w:val="000000"/>
                <w:sz w:val="24"/>
                <w:szCs w:val="24"/>
                <w:lang w:val="en-US" w:eastAsia="lt-LT"/>
              </w:rPr>
            </w:pPr>
          </w:p>
        </w:tc>
        <w:tc>
          <w:tcPr>
            <w:tcW w:w="1809" w:type="dxa"/>
            <w:vMerge/>
          </w:tcPr>
          <w:p w14:paraId="4B9AB2E0" w14:textId="7B6D94D2" w:rsidR="00CA568D" w:rsidRPr="001E10CB" w:rsidRDefault="00CA568D" w:rsidP="005C2058">
            <w:pPr>
              <w:spacing w:after="0" w:line="240" w:lineRule="auto"/>
              <w:rPr>
                <w:rFonts w:ascii="Times New Roman" w:eastAsia="Times New Roman" w:hAnsi="Times New Roman" w:cs="Times New Roman"/>
                <w:color w:val="000000"/>
                <w:sz w:val="24"/>
                <w:szCs w:val="24"/>
                <w:lang w:eastAsia="lt-LT"/>
              </w:rPr>
            </w:pPr>
          </w:p>
        </w:tc>
        <w:tc>
          <w:tcPr>
            <w:tcW w:w="7830" w:type="dxa"/>
            <w:vAlign w:val="center"/>
          </w:tcPr>
          <w:p w14:paraId="1DF5FF8A" w14:textId="77777777" w:rsidR="00621D24" w:rsidRPr="00621D24" w:rsidRDefault="00BF236A" w:rsidP="00621D24">
            <w:pPr>
              <w:pStyle w:val="Sraopastraipa"/>
              <w:numPr>
                <w:ilvl w:val="1"/>
                <w:numId w:val="8"/>
              </w:numPr>
              <w:spacing w:after="0" w:line="240" w:lineRule="auto"/>
              <w:ind w:left="431" w:hanging="43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621D24" w:rsidRPr="00621D24">
              <w:rPr>
                <w:rFonts w:ascii="Times New Roman" w:eastAsia="Times New Roman" w:hAnsi="Times New Roman" w:cs="Times New Roman"/>
                <w:sz w:val="24"/>
                <w:szCs w:val="24"/>
                <w:lang w:eastAsia="lt-LT"/>
              </w:rPr>
              <w:t xml:space="preserve"> Gręžinių įrengimo darbams atlikti gaunami leidimai ir rengiami dokumentai:</w:t>
            </w:r>
          </w:p>
          <w:p w14:paraId="72150139" w14:textId="77777777" w:rsidR="00621D24" w:rsidRPr="00621D24" w:rsidRDefault="00621D24" w:rsidP="00621D24">
            <w:pPr>
              <w:pStyle w:val="Sraopastraipa"/>
              <w:numPr>
                <w:ilvl w:val="1"/>
                <w:numId w:val="28"/>
              </w:numPr>
              <w:spacing w:after="0" w:line="240" w:lineRule="auto"/>
              <w:ind w:left="488" w:hanging="431"/>
              <w:jc w:val="both"/>
              <w:rPr>
                <w:rFonts w:ascii="Times New Roman" w:eastAsia="Times New Roman" w:hAnsi="Times New Roman" w:cs="Times New Roman"/>
                <w:sz w:val="24"/>
                <w:szCs w:val="24"/>
                <w:lang w:eastAsia="lt-LT"/>
              </w:rPr>
            </w:pPr>
            <w:r w:rsidRPr="00621D24">
              <w:rPr>
                <w:rFonts w:ascii="Times New Roman" w:eastAsia="Times New Roman" w:hAnsi="Times New Roman" w:cs="Times New Roman"/>
                <w:sz w:val="24"/>
                <w:szCs w:val="24"/>
                <w:lang w:eastAsia="lt-LT"/>
              </w:rPr>
              <w:t>Išpildomieji brėžiniai "Taip pastatyta"</w:t>
            </w:r>
            <w:r w:rsidRPr="00621D24">
              <w:rPr>
                <w:rFonts w:ascii="Times New Roman" w:eastAsia="Times New Roman" w:hAnsi="Times New Roman" w:cs="Times New Roman"/>
                <w:sz w:val="24"/>
                <w:szCs w:val="24"/>
                <w:lang w:eastAsia="lt-LT"/>
              </w:rPr>
              <w:tab/>
              <w:t>;</w:t>
            </w:r>
          </w:p>
          <w:p w14:paraId="2ADCE91C" w14:textId="77777777" w:rsidR="00621D24" w:rsidRPr="00621D24" w:rsidRDefault="00621D24" w:rsidP="00621D24">
            <w:pPr>
              <w:pStyle w:val="Sraopastraipa"/>
              <w:numPr>
                <w:ilvl w:val="1"/>
                <w:numId w:val="28"/>
              </w:numPr>
              <w:spacing w:after="0" w:line="240" w:lineRule="auto"/>
              <w:ind w:left="488" w:hanging="431"/>
              <w:jc w:val="both"/>
              <w:rPr>
                <w:rFonts w:ascii="Times New Roman" w:eastAsia="Times New Roman" w:hAnsi="Times New Roman" w:cs="Times New Roman"/>
                <w:sz w:val="24"/>
                <w:szCs w:val="24"/>
                <w:lang w:eastAsia="lt-LT"/>
              </w:rPr>
            </w:pPr>
            <w:r w:rsidRPr="00621D24">
              <w:rPr>
                <w:rFonts w:ascii="Times New Roman" w:eastAsia="Times New Roman" w:hAnsi="Times New Roman" w:cs="Times New Roman"/>
                <w:sz w:val="24"/>
                <w:szCs w:val="24"/>
                <w:lang w:eastAsia="lt-LT"/>
              </w:rPr>
              <w:t>kontrolinė geodezinė nuotrauka;</w:t>
            </w:r>
          </w:p>
          <w:p w14:paraId="77E7A552" w14:textId="77777777" w:rsidR="00621D24" w:rsidRPr="00621D24" w:rsidRDefault="00621D24" w:rsidP="00621D24">
            <w:pPr>
              <w:pStyle w:val="Sraopastraipa"/>
              <w:numPr>
                <w:ilvl w:val="1"/>
                <w:numId w:val="28"/>
              </w:numPr>
              <w:spacing w:after="0" w:line="240" w:lineRule="auto"/>
              <w:ind w:left="488" w:hanging="431"/>
              <w:jc w:val="both"/>
              <w:rPr>
                <w:rFonts w:ascii="Times New Roman" w:eastAsia="Times New Roman" w:hAnsi="Times New Roman" w:cs="Times New Roman"/>
                <w:sz w:val="24"/>
                <w:szCs w:val="24"/>
                <w:lang w:eastAsia="lt-LT"/>
              </w:rPr>
            </w:pPr>
            <w:r w:rsidRPr="00621D24">
              <w:rPr>
                <w:rFonts w:ascii="Times New Roman" w:eastAsia="Times New Roman" w:hAnsi="Times New Roman" w:cs="Times New Roman"/>
                <w:sz w:val="24"/>
                <w:szCs w:val="24"/>
                <w:lang w:eastAsia="lt-LT"/>
              </w:rPr>
              <w:t>Visa privalomoji statybinė dokumentacija;</w:t>
            </w:r>
          </w:p>
          <w:p w14:paraId="7584F7A0" w14:textId="77777777" w:rsidR="00CA568D" w:rsidRDefault="00621D24" w:rsidP="00967CAA">
            <w:pPr>
              <w:pStyle w:val="Sraopastraipa"/>
              <w:numPr>
                <w:ilvl w:val="1"/>
                <w:numId w:val="28"/>
              </w:numPr>
              <w:spacing w:after="0" w:line="240" w:lineRule="auto"/>
              <w:ind w:left="488" w:hanging="431"/>
              <w:jc w:val="both"/>
              <w:rPr>
                <w:rFonts w:ascii="Times New Roman" w:eastAsia="Times New Roman" w:hAnsi="Times New Roman" w:cs="Times New Roman"/>
                <w:sz w:val="24"/>
                <w:szCs w:val="24"/>
                <w:lang w:eastAsia="lt-LT"/>
              </w:rPr>
            </w:pPr>
            <w:r w:rsidRPr="00621D24">
              <w:rPr>
                <w:rFonts w:ascii="Times New Roman" w:eastAsia="Times New Roman" w:hAnsi="Times New Roman" w:cs="Times New Roman"/>
                <w:sz w:val="24"/>
                <w:szCs w:val="24"/>
                <w:lang w:eastAsia="lt-LT"/>
              </w:rPr>
              <w:lastRenderedPageBreak/>
              <w:t>Pilnai baigti darbai perduodami Užsakovui, kai Rangovas pateikia atliktų darbų priėmimo – perdavimo aktą (-</w:t>
            </w:r>
            <w:proofErr w:type="spellStart"/>
            <w:r w:rsidRPr="00621D24">
              <w:rPr>
                <w:rFonts w:ascii="Times New Roman" w:eastAsia="Times New Roman" w:hAnsi="Times New Roman" w:cs="Times New Roman"/>
                <w:sz w:val="24"/>
                <w:szCs w:val="24"/>
                <w:lang w:eastAsia="lt-LT"/>
              </w:rPr>
              <w:t>us</w:t>
            </w:r>
            <w:proofErr w:type="spellEnd"/>
            <w:r w:rsidRPr="00621D24">
              <w:rPr>
                <w:rFonts w:ascii="Times New Roman" w:eastAsia="Times New Roman" w:hAnsi="Times New Roman" w:cs="Times New Roman"/>
                <w:sz w:val="24"/>
                <w:szCs w:val="24"/>
                <w:lang w:eastAsia="lt-LT"/>
              </w:rPr>
              <w:t>) ir Užsakovas juos pasirašo. Visa reikiama darbų atlikimą patvirtinanti dokumentacija pateikiama ne vėliau kaip per 10 darbo dienų nuo užduotyje nurodytų darbų atlikimo. Atliktų darbų aktai.</w:t>
            </w:r>
          </w:p>
          <w:p w14:paraId="4C824627" w14:textId="76BB7820" w:rsidR="009F4C69" w:rsidRPr="00967CAA" w:rsidRDefault="009F4C69" w:rsidP="00967CAA">
            <w:pPr>
              <w:pStyle w:val="Sraopastraipa"/>
              <w:numPr>
                <w:ilvl w:val="1"/>
                <w:numId w:val="28"/>
              </w:numPr>
              <w:spacing w:after="0" w:line="240" w:lineRule="auto"/>
              <w:ind w:left="488" w:hanging="43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Techninės specifikacijos priedėlio Nr. 1 punkte 1.1. nurodytos spynos atitiktį saugumo reikalavimams įrodantis sertifikatas ar kitas lygiavertis dokumentas.</w:t>
            </w:r>
          </w:p>
        </w:tc>
      </w:tr>
      <w:tr w:rsidR="00CA568D" w:rsidRPr="001E10CB" w14:paraId="4A47DED5" w14:textId="77777777" w:rsidTr="004A2D45">
        <w:trPr>
          <w:trHeight w:val="495"/>
        </w:trPr>
        <w:tc>
          <w:tcPr>
            <w:tcW w:w="562" w:type="dxa"/>
          </w:tcPr>
          <w:p w14:paraId="32D8ABC7" w14:textId="77777777" w:rsidR="00CA568D" w:rsidRPr="008B1BDB" w:rsidRDefault="00CA568D" w:rsidP="00366755">
            <w:pPr>
              <w:numPr>
                <w:ilvl w:val="0"/>
                <w:numId w:val="8"/>
              </w:numPr>
              <w:spacing w:after="0" w:line="240" w:lineRule="auto"/>
              <w:rPr>
                <w:rFonts w:ascii="Times New Roman" w:eastAsia="Times New Roman" w:hAnsi="Times New Roman" w:cs="Times New Roman"/>
                <w:color w:val="000000"/>
                <w:sz w:val="24"/>
                <w:szCs w:val="24"/>
                <w:lang w:eastAsia="lt-LT"/>
              </w:rPr>
            </w:pPr>
          </w:p>
        </w:tc>
        <w:tc>
          <w:tcPr>
            <w:tcW w:w="1809" w:type="dxa"/>
          </w:tcPr>
          <w:p w14:paraId="3D42B8B3" w14:textId="77777777" w:rsidR="00CA568D" w:rsidRPr="001E10CB" w:rsidRDefault="00CA568D" w:rsidP="005C2058">
            <w:pPr>
              <w:spacing w:after="0" w:line="240" w:lineRule="auto"/>
              <w:rPr>
                <w:rFonts w:ascii="Times New Roman" w:eastAsia="Times New Roman" w:hAnsi="Times New Roman" w:cs="Times New Roman"/>
                <w:sz w:val="24"/>
                <w:szCs w:val="24"/>
                <w:lang w:eastAsia="lt-LT"/>
              </w:rPr>
            </w:pPr>
            <w:r w:rsidRPr="001E10CB">
              <w:rPr>
                <w:rFonts w:ascii="Times New Roman" w:eastAsia="Times New Roman" w:hAnsi="Times New Roman" w:cs="Times New Roman"/>
                <w:sz w:val="24"/>
                <w:szCs w:val="24"/>
                <w:lang w:eastAsia="lt-LT"/>
              </w:rPr>
              <w:t>Kontrolė, priežiūra, garantija</w:t>
            </w:r>
          </w:p>
        </w:tc>
        <w:tc>
          <w:tcPr>
            <w:tcW w:w="7830" w:type="dxa"/>
            <w:vAlign w:val="center"/>
          </w:tcPr>
          <w:p w14:paraId="2096EE9E" w14:textId="77777777" w:rsidR="00CA568D" w:rsidRPr="00B913F0" w:rsidRDefault="00CA568D" w:rsidP="00B913F0">
            <w:pPr>
              <w:pStyle w:val="Sraopastraipa"/>
              <w:numPr>
                <w:ilvl w:val="1"/>
                <w:numId w:val="8"/>
              </w:numPr>
              <w:spacing w:after="0" w:line="240" w:lineRule="auto"/>
              <w:ind w:left="431" w:hanging="431"/>
              <w:jc w:val="both"/>
              <w:rPr>
                <w:rFonts w:ascii="Times New Roman" w:eastAsia="Times New Roman" w:hAnsi="Times New Roman" w:cs="Times New Roman"/>
                <w:sz w:val="24"/>
                <w:szCs w:val="24"/>
                <w:lang w:eastAsia="lt-LT"/>
              </w:rPr>
            </w:pPr>
            <w:r w:rsidRPr="00B913F0">
              <w:rPr>
                <w:rFonts w:ascii="Times New Roman" w:eastAsia="Times New Roman" w:hAnsi="Times New Roman" w:cs="Times New Roman"/>
                <w:sz w:val="24"/>
                <w:szCs w:val="24"/>
                <w:lang w:eastAsia="lt-LT"/>
              </w:rPr>
              <w:t>Rangovo atliktiems darbams suteikiamas garantinis terminas, kaip yra nustatyta statybos įstatyme. Atstatytoms dangoms yra taikomas 5 metų garantinis terminas, kuris pradedamas skaičiuoti nuo Darbų priėmimo - perdavimo akto patvirtinimo dienos.</w:t>
            </w:r>
          </w:p>
          <w:p w14:paraId="594CEF3A" w14:textId="77777777" w:rsidR="00CA568D" w:rsidRPr="00B913F0" w:rsidRDefault="00CA568D" w:rsidP="00B913F0">
            <w:pPr>
              <w:pStyle w:val="Sraopastraipa"/>
              <w:numPr>
                <w:ilvl w:val="1"/>
                <w:numId w:val="8"/>
              </w:numPr>
              <w:spacing w:after="0" w:line="240" w:lineRule="auto"/>
              <w:ind w:left="431" w:hanging="431"/>
              <w:jc w:val="both"/>
              <w:rPr>
                <w:rFonts w:ascii="Times New Roman" w:eastAsia="Times New Roman" w:hAnsi="Times New Roman" w:cs="Times New Roman"/>
                <w:sz w:val="24"/>
                <w:szCs w:val="24"/>
                <w:lang w:eastAsia="lt-LT"/>
              </w:rPr>
            </w:pPr>
            <w:r w:rsidRPr="00B913F0">
              <w:rPr>
                <w:rFonts w:ascii="Times New Roman" w:eastAsia="Times New Roman" w:hAnsi="Times New Roman" w:cs="Times New Roman"/>
                <w:sz w:val="24"/>
                <w:szCs w:val="24"/>
                <w:lang w:eastAsia="lt-LT"/>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10DEB163" w14:textId="5C494384" w:rsidR="00CA568D" w:rsidRPr="00B913F0" w:rsidRDefault="00CA568D" w:rsidP="00B913F0">
            <w:pPr>
              <w:pStyle w:val="Sraopastraipa"/>
              <w:numPr>
                <w:ilvl w:val="1"/>
                <w:numId w:val="8"/>
              </w:numPr>
              <w:spacing w:after="0" w:line="240" w:lineRule="auto"/>
              <w:ind w:left="431" w:hanging="431"/>
              <w:jc w:val="both"/>
              <w:rPr>
                <w:rFonts w:ascii="Times New Roman" w:eastAsia="Times New Roman" w:hAnsi="Times New Roman" w:cs="Times New Roman"/>
                <w:color w:val="000000"/>
                <w:sz w:val="24"/>
                <w:szCs w:val="24"/>
                <w:lang w:eastAsia="lt-LT"/>
              </w:rPr>
            </w:pPr>
            <w:r w:rsidRPr="00B913F0">
              <w:rPr>
                <w:rFonts w:ascii="Times New Roman" w:eastAsia="Times New Roman" w:hAnsi="Times New Roman" w:cs="Times New Roman"/>
                <w:sz w:val="24"/>
                <w:szCs w:val="24"/>
                <w:lang w:eastAsia="lt-LT"/>
              </w:rPr>
              <w:t>Paslėptiems</w:t>
            </w:r>
            <w:r w:rsidRPr="00B913F0">
              <w:rPr>
                <w:rFonts w:ascii="Times New Roman" w:eastAsia="Times New Roman" w:hAnsi="Times New Roman" w:cs="Times New Roman"/>
                <w:color w:val="000000"/>
                <w:sz w:val="24"/>
                <w:szCs w:val="24"/>
                <w:lang w:eastAsia="lt-LT"/>
              </w:rPr>
              <w:t xml:space="preserve"> darbams Rangovas suteikia garantiją 10 metų laikotarpiui</w:t>
            </w:r>
            <w:r>
              <w:rPr>
                <w:rFonts w:ascii="Times New Roman" w:eastAsia="Times New Roman" w:hAnsi="Times New Roman" w:cs="Times New Roman"/>
                <w:color w:val="000000"/>
                <w:sz w:val="24"/>
                <w:szCs w:val="24"/>
                <w:lang w:eastAsia="lt-LT"/>
              </w:rPr>
              <w:t>.</w:t>
            </w:r>
          </w:p>
        </w:tc>
      </w:tr>
      <w:tr w:rsidR="00AF1588" w:rsidRPr="001E10CB" w14:paraId="31401148" w14:textId="77777777" w:rsidTr="004A2D45">
        <w:trPr>
          <w:trHeight w:val="495"/>
        </w:trPr>
        <w:tc>
          <w:tcPr>
            <w:tcW w:w="562" w:type="dxa"/>
          </w:tcPr>
          <w:p w14:paraId="423C703D" w14:textId="77777777" w:rsidR="00AF1588" w:rsidRPr="001E10CB" w:rsidRDefault="00AF1588" w:rsidP="00366755">
            <w:pPr>
              <w:numPr>
                <w:ilvl w:val="0"/>
                <w:numId w:val="8"/>
              </w:numPr>
              <w:spacing w:after="0" w:line="240" w:lineRule="auto"/>
              <w:rPr>
                <w:rFonts w:ascii="Times New Roman" w:eastAsia="Times New Roman" w:hAnsi="Times New Roman" w:cs="Times New Roman"/>
                <w:color w:val="000000"/>
                <w:sz w:val="24"/>
                <w:szCs w:val="24"/>
                <w:lang w:val="en-US" w:eastAsia="lt-LT"/>
              </w:rPr>
            </w:pPr>
          </w:p>
        </w:tc>
        <w:tc>
          <w:tcPr>
            <w:tcW w:w="1809" w:type="dxa"/>
          </w:tcPr>
          <w:p w14:paraId="23AAAC5A" w14:textId="77777777" w:rsidR="00AF1588" w:rsidRPr="001E10CB" w:rsidRDefault="00AF1588" w:rsidP="005C2058">
            <w:pPr>
              <w:spacing w:after="0" w:line="240" w:lineRule="auto"/>
              <w:rPr>
                <w:rFonts w:ascii="Times New Roman" w:eastAsia="Times New Roman" w:hAnsi="Times New Roman" w:cs="Times New Roman"/>
                <w:sz w:val="24"/>
                <w:szCs w:val="24"/>
                <w:lang w:eastAsia="lt-LT"/>
              </w:rPr>
            </w:pPr>
            <w:r w:rsidRPr="001E10CB">
              <w:rPr>
                <w:rFonts w:ascii="Times New Roman" w:eastAsia="Times New Roman" w:hAnsi="Times New Roman" w:cs="Times New Roman"/>
                <w:sz w:val="24"/>
                <w:szCs w:val="24"/>
                <w:lang w:eastAsia="lt-LT"/>
              </w:rPr>
              <w:t>Susidariusių statybinių atliekų sutvarkymas</w:t>
            </w:r>
          </w:p>
        </w:tc>
        <w:tc>
          <w:tcPr>
            <w:tcW w:w="7830" w:type="dxa"/>
            <w:vAlign w:val="center"/>
          </w:tcPr>
          <w:p w14:paraId="592FDB2A" w14:textId="77777777" w:rsidR="00AF1588" w:rsidRDefault="00FE47EF" w:rsidP="00366755">
            <w:pPr>
              <w:pStyle w:val="Sraopastraipa"/>
              <w:numPr>
                <w:ilvl w:val="1"/>
                <w:numId w:val="8"/>
              </w:numPr>
              <w:spacing w:after="0" w:line="240" w:lineRule="auto"/>
              <w:ind w:left="431" w:hanging="431"/>
              <w:jc w:val="both"/>
              <w:rPr>
                <w:rFonts w:ascii="Times New Roman" w:eastAsia="Times New Roman" w:hAnsi="Times New Roman" w:cs="Times New Roman"/>
                <w:color w:val="000000"/>
                <w:sz w:val="24"/>
                <w:szCs w:val="24"/>
                <w:lang w:eastAsia="lt-LT"/>
              </w:rPr>
            </w:pPr>
            <w:r w:rsidRPr="00FE47EF">
              <w:rPr>
                <w:rFonts w:ascii="Times New Roman" w:eastAsia="Times New Roman" w:hAnsi="Times New Roman" w:cs="Times New Roman"/>
                <w:color w:val="000000"/>
                <w:sz w:val="24"/>
                <w:szCs w:val="24"/>
                <w:lang w:eastAsia="lt-LT"/>
              </w:rPr>
              <w:t>Darbų vykdymo metu susidariusių statybinių ir kitų atliekų, išskyrus nurodytas 14 punkte, utilizavimu rūpinasi Rangovas.</w:t>
            </w:r>
          </w:p>
          <w:p w14:paraId="65A2CA84" w14:textId="167EAD8B" w:rsidR="00CA568D" w:rsidRPr="00FE47EF" w:rsidRDefault="00CA568D" w:rsidP="00CA568D">
            <w:pPr>
              <w:pStyle w:val="Sraopastraipa"/>
              <w:numPr>
                <w:ilvl w:val="1"/>
                <w:numId w:val="8"/>
              </w:numPr>
              <w:spacing w:after="0" w:line="240" w:lineRule="auto"/>
              <w:ind w:left="431" w:hanging="431"/>
              <w:jc w:val="both"/>
              <w:rPr>
                <w:rFonts w:ascii="Times New Roman" w:eastAsia="Times New Roman" w:hAnsi="Times New Roman" w:cs="Times New Roman"/>
                <w:color w:val="000000"/>
                <w:sz w:val="24"/>
                <w:szCs w:val="24"/>
                <w:lang w:eastAsia="lt-LT"/>
              </w:rPr>
            </w:pPr>
            <w:r w:rsidRPr="00CA568D">
              <w:rPr>
                <w:rFonts w:ascii="Times New Roman" w:eastAsia="Times New Roman" w:hAnsi="Times New Roman" w:cs="Times New Roman"/>
                <w:color w:val="000000"/>
                <w:sz w:val="24"/>
                <w:szCs w:val="24"/>
                <w:lang w:eastAsia="lt-LT"/>
              </w:rPr>
              <w:t>Atlikus darbus darbo vieta turi likti švari ir tvarkinga, neturi būti likusių montažui naudojamų medžiagų, šiukšlių.</w:t>
            </w:r>
          </w:p>
        </w:tc>
      </w:tr>
      <w:tr w:rsidR="00AF1588" w:rsidRPr="001E10CB" w14:paraId="271599DA" w14:textId="77777777" w:rsidTr="004A2D45">
        <w:trPr>
          <w:trHeight w:val="495"/>
        </w:trPr>
        <w:tc>
          <w:tcPr>
            <w:tcW w:w="562" w:type="dxa"/>
          </w:tcPr>
          <w:p w14:paraId="01E3BD25" w14:textId="77777777" w:rsidR="00AF1588" w:rsidRPr="008B1BDB" w:rsidRDefault="00AF1588" w:rsidP="00366755">
            <w:pPr>
              <w:numPr>
                <w:ilvl w:val="0"/>
                <w:numId w:val="8"/>
              </w:numPr>
              <w:spacing w:after="0" w:line="240" w:lineRule="auto"/>
              <w:rPr>
                <w:rFonts w:ascii="Times New Roman" w:eastAsia="Times New Roman" w:hAnsi="Times New Roman" w:cs="Times New Roman"/>
                <w:color w:val="000000"/>
                <w:sz w:val="24"/>
                <w:szCs w:val="24"/>
                <w:lang w:eastAsia="lt-LT"/>
              </w:rPr>
            </w:pPr>
          </w:p>
        </w:tc>
        <w:tc>
          <w:tcPr>
            <w:tcW w:w="1809" w:type="dxa"/>
          </w:tcPr>
          <w:p w14:paraId="18DBDA95" w14:textId="77777777" w:rsidR="00AF1588" w:rsidRPr="001E10CB" w:rsidRDefault="00AF1588" w:rsidP="005C2058">
            <w:pPr>
              <w:spacing w:after="0" w:line="240" w:lineRule="auto"/>
              <w:rPr>
                <w:rFonts w:ascii="Times New Roman" w:eastAsia="Times New Roman" w:hAnsi="Times New Roman" w:cs="Times New Roman"/>
                <w:sz w:val="24"/>
                <w:szCs w:val="24"/>
                <w:lang w:eastAsia="lt-LT"/>
              </w:rPr>
            </w:pPr>
            <w:r w:rsidRPr="001E10CB">
              <w:rPr>
                <w:rFonts w:ascii="Times New Roman" w:eastAsia="Times New Roman" w:hAnsi="Times New Roman" w:cs="Times New Roman"/>
                <w:sz w:val="24"/>
                <w:szCs w:val="24"/>
                <w:lang w:eastAsia="lt-LT"/>
              </w:rPr>
              <w:t>Metalo laužo sutvarkymas</w:t>
            </w:r>
          </w:p>
        </w:tc>
        <w:tc>
          <w:tcPr>
            <w:tcW w:w="7830" w:type="dxa"/>
            <w:vAlign w:val="center"/>
          </w:tcPr>
          <w:p w14:paraId="455D4B11" w14:textId="77777777" w:rsidR="00AF1588" w:rsidRPr="009D699C" w:rsidRDefault="00FE47EF" w:rsidP="00834F60">
            <w:pPr>
              <w:spacing w:after="0" w:line="240" w:lineRule="auto"/>
              <w:jc w:val="both"/>
              <w:rPr>
                <w:rFonts w:ascii="Times New Roman" w:eastAsia="Times New Roman" w:hAnsi="Times New Roman" w:cs="Times New Roman"/>
                <w:sz w:val="24"/>
                <w:szCs w:val="24"/>
                <w:lang w:eastAsia="lt-LT"/>
              </w:rPr>
            </w:pPr>
            <w:r w:rsidRPr="009D699C">
              <w:rPr>
                <w:rFonts w:ascii="Times New Roman" w:eastAsia="Times New Roman" w:hAnsi="Times New Roman" w:cs="Times New Roman"/>
                <w:sz w:val="24"/>
                <w:szCs w:val="24"/>
                <w:lang w:eastAsia="lt-LT"/>
              </w:rPr>
              <w:t>14.1.</w:t>
            </w:r>
            <w:r w:rsidR="00AF1588" w:rsidRPr="009D699C">
              <w:rPr>
                <w:rFonts w:ascii="Times New Roman" w:eastAsia="Times New Roman" w:hAnsi="Times New Roman" w:cs="Times New Roman"/>
                <w:sz w:val="24"/>
                <w:szCs w:val="24"/>
                <w:lang w:eastAsia="lt-LT"/>
              </w:rPr>
              <w:t xml:space="preserve">Susidariusį metalo laužą Rangovas </w:t>
            </w:r>
            <w:r w:rsidR="00834F60" w:rsidRPr="009D699C">
              <w:rPr>
                <w:rFonts w:ascii="Times New Roman" w:eastAsia="Times New Roman" w:hAnsi="Times New Roman" w:cs="Times New Roman"/>
                <w:sz w:val="24"/>
                <w:szCs w:val="24"/>
                <w:lang w:eastAsia="lt-LT"/>
              </w:rPr>
              <w:t>perduoda Užsakovui</w:t>
            </w:r>
            <w:r w:rsidR="00AF1588" w:rsidRPr="009D699C">
              <w:rPr>
                <w:rFonts w:ascii="Times New Roman" w:eastAsia="Times New Roman" w:hAnsi="Times New Roman" w:cs="Times New Roman"/>
                <w:sz w:val="24"/>
                <w:szCs w:val="24"/>
                <w:lang w:eastAsia="lt-LT"/>
              </w:rPr>
              <w:t xml:space="preserve"> UAB „Kauno vandenys“</w:t>
            </w:r>
            <w:r w:rsidR="00D63C9A" w:rsidRPr="009D699C">
              <w:rPr>
                <w:rFonts w:ascii="Times New Roman" w:eastAsia="Times New Roman" w:hAnsi="Times New Roman" w:cs="Times New Roman"/>
                <w:sz w:val="24"/>
                <w:szCs w:val="24"/>
                <w:lang w:eastAsia="lt-LT"/>
              </w:rPr>
              <w:t>.</w:t>
            </w:r>
          </w:p>
        </w:tc>
      </w:tr>
      <w:tr w:rsidR="00AF1588" w:rsidRPr="001E10CB" w14:paraId="65475FFA" w14:textId="77777777" w:rsidTr="004A2D45">
        <w:trPr>
          <w:trHeight w:val="495"/>
        </w:trPr>
        <w:tc>
          <w:tcPr>
            <w:tcW w:w="562" w:type="dxa"/>
          </w:tcPr>
          <w:p w14:paraId="02BC0F66" w14:textId="77777777" w:rsidR="00AF1588" w:rsidRPr="001E10CB" w:rsidRDefault="00AF1588" w:rsidP="00366755">
            <w:pPr>
              <w:numPr>
                <w:ilvl w:val="0"/>
                <w:numId w:val="8"/>
              </w:numPr>
              <w:spacing w:after="0" w:line="240" w:lineRule="auto"/>
              <w:rPr>
                <w:rFonts w:ascii="Times New Roman" w:eastAsia="Times New Roman" w:hAnsi="Times New Roman" w:cs="Times New Roman"/>
                <w:color w:val="000000"/>
                <w:sz w:val="24"/>
                <w:szCs w:val="24"/>
                <w:lang w:val="en-US" w:eastAsia="lt-LT"/>
              </w:rPr>
            </w:pPr>
          </w:p>
        </w:tc>
        <w:tc>
          <w:tcPr>
            <w:tcW w:w="1809" w:type="dxa"/>
          </w:tcPr>
          <w:p w14:paraId="03A76F4F" w14:textId="77777777" w:rsidR="00AF1588" w:rsidRPr="001E10CB" w:rsidRDefault="00AF1588" w:rsidP="005C2058">
            <w:pPr>
              <w:spacing w:after="0" w:line="240" w:lineRule="auto"/>
              <w:rPr>
                <w:rFonts w:ascii="Times New Roman" w:eastAsia="Times New Roman" w:hAnsi="Times New Roman" w:cs="Times New Roman"/>
                <w:sz w:val="24"/>
                <w:szCs w:val="24"/>
                <w:lang w:eastAsia="lt-LT"/>
              </w:rPr>
            </w:pPr>
            <w:r w:rsidRPr="001E10CB">
              <w:rPr>
                <w:rFonts w:ascii="Times New Roman" w:eastAsia="Times New Roman" w:hAnsi="Times New Roman" w:cs="Times New Roman"/>
                <w:sz w:val="24"/>
                <w:szCs w:val="24"/>
                <w:lang w:eastAsia="lt-LT"/>
              </w:rPr>
              <w:t>Bandymai, derinimai, paleidimas</w:t>
            </w:r>
          </w:p>
        </w:tc>
        <w:tc>
          <w:tcPr>
            <w:tcW w:w="7830" w:type="dxa"/>
            <w:vAlign w:val="center"/>
          </w:tcPr>
          <w:p w14:paraId="109BB8F1" w14:textId="77777777" w:rsidR="00AF1588" w:rsidRDefault="00AF1588" w:rsidP="00016A01">
            <w:pPr>
              <w:pStyle w:val="Sraopastraipa"/>
              <w:numPr>
                <w:ilvl w:val="1"/>
                <w:numId w:val="8"/>
              </w:numPr>
              <w:spacing w:after="0" w:line="240" w:lineRule="auto"/>
              <w:ind w:left="431" w:hanging="431"/>
              <w:jc w:val="both"/>
              <w:rPr>
                <w:rFonts w:ascii="Times New Roman" w:eastAsia="Times New Roman" w:hAnsi="Times New Roman" w:cs="Times New Roman"/>
                <w:sz w:val="24"/>
                <w:szCs w:val="24"/>
                <w:lang w:eastAsia="lt-LT"/>
              </w:rPr>
            </w:pPr>
            <w:r w:rsidRPr="009D699C">
              <w:rPr>
                <w:rFonts w:ascii="Times New Roman" w:eastAsia="Times New Roman" w:hAnsi="Times New Roman" w:cs="Times New Roman"/>
                <w:sz w:val="24"/>
                <w:szCs w:val="24"/>
                <w:lang w:eastAsia="lt-LT"/>
              </w:rPr>
              <w:t xml:space="preserve">Bandymai atliekami suderinus ir dalyvaujant </w:t>
            </w:r>
            <w:r w:rsidR="00050A9D">
              <w:rPr>
                <w:rFonts w:ascii="Times New Roman" w:eastAsia="Times New Roman" w:hAnsi="Times New Roman" w:cs="Times New Roman"/>
                <w:sz w:val="24"/>
                <w:szCs w:val="24"/>
                <w:lang w:eastAsia="lt-LT"/>
              </w:rPr>
              <w:t>UAB</w:t>
            </w:r>
            <w:r w:rsidRPr="009D699C">
              <w:rPr>
                <w:rFonts w:ascii="Times New Roman" w:eastAsia="Times New Roman" w:hAnsi="Times New Roman" w:cs="Times New Roman"/>
                <w:sz w:val="24"/>
                <w:szCs w:val="24"/>
                <w:lang w:eastAsia="lt-LT"/>
              </w:rPr>
              <w:t xml:space="preserve"> „Kauno vandenys“ darbuotojams.</w:t>
            </w:r>
          </w:p>
          <w:p w14:paraId="4965E678" w14:textId="6C04139D" w:rsidR="00CA568D" w:rsidRPr="00967CAA" w:rsidRDefault="00CA568D" w:rsidP="00016A01">
            <w:pPr>
              <w:pStyle w:val="Sraopastraipa"/>
              <w:numPr>
                <w:ilvl w:val="1"/>
                <w:numId w:val="8"/>
              </w:numPr>
              <w:spacing w:after="0" w:line="240" w:lineRule="auto"/>
              <w:ind w:left="431" w:hanging="431"/>
              <w:jc w:val="both"/>
              <w:rPr>
                <w:rFonts w:ascii="Times New Roman" w:hAnsi="Times New Roman" w:cs="Times New Roman"/>
                <w:color w:val="000000" w:themeColor="text1"/>
                <w:sz w:val="24"/>
                <w:szCs w:val="24"/>
                <w:lang w:eastAsia="lt-LT"/>
              </w:rPr>
            </w:pPr>
            <w:r w:rsidRPr="00CA568D">
              <w:rPr>
                <w:rFonts w:ascii="Times New Roman" w:hAnsi="Times New Roman" w:cs="Times New Roman"/>
                <w:color w:val="000000" w:themeColor="text1"/>
                <w:sz w:val="24"/>
                <w:szCs w:val="24"/>
                <w:lang w:eastAsia="lt-LT"/>
              </w:rPr>
              <w:t xml:space="preserve">Tiekėjas, po įrangos montavimo darbų, atlieka paleidimo-derinimo </w:t>
            </w:r>
            <w:r w:rsidR="00967CAA">
              <w:rPr>
                <w:rFonts w:ascii="Times New Roman" w:hAnsi="Times New Roman" w:cs="Times New Roman"/>
                <w:color w:val="000000" w:themeColor="text1"/>
                <w:sz w:val="24"/>
                <w:szCs w:val="24"/>
                <w:lang w:eastAsia="lt-LT"/>
              </w:rPr>
              <w:t>darbus.</w:t>
            </w:r>
          </w:p>
        </w:tc>
      </w:tr>
      <w:tr w:rsidR="00AF1588" w:rsidRPr="001E10CB" w14:paraId="13099939" w14:textId="77777777" w:rsidTr="004A2D45">
        <w:trPr>
          <w:trHeight w:val="495"/>
        </w:trPr>
        <w:tc>
          <w:tcPr>
            <w:tcW w:w="562" w:type="dxa"/>
          </w:tcPr>
          <w:p w14:paraId="7E39D4EE" w14:textId="77777777" w:rsidR="00AF1588" w:rsidRPr="008B1BDB" w:rsidRDefault="00AF1588" w:rsidP="00366755">
            <w:pPr>
              <w:numPr>
                <w:ilvl w:val="0"/>
                <w:numId w:val="8"/>
              </w:numPr>
              <w:spacing w:after="0" w:line="240" w:lineRule="auto"/>
              <w:rPr>
                <w:rFonts w:ascii="Times New Roman" w:eastAsia="Times New Roman" w:hAnsi="Times New Roman" w:cs="Times New Roman"/>
                <w:color w:val="000000"/>
                <w:sz w:val="24"/>
                <w:szCs w:val="24"/>
                <w:lang w:eastAsia="lt-LT"/>
              </w:rPr>
            </w:pPr>
          </w:p>
        </w:tc>
        <w:tc>
          <w:tcPr>
            <w:tcW w:w="1809" w:type="dxa"/>
          </w:tcPr>
          <w:p w14:paraId="0BAAA9DF" w14:textId="77777777" w:rsidR="00AF1588" w:rsidRPr="001E10CB" w:rsidRDefault="00AF1588" w:rsidP="005C2058">
            <w:pPr>
              <w:spacing w:after="0" w:line="240" w:lineRule="auto"/>
              <w:rPr>
                <w:rFonts w:ascii="Times New Roman" w:eastAsia="Times New Roman" w:hAnsi="Times New Roman" w:cs="Times New Roman"/>
                <w:sz w:val="24"/>
                <w:szCs w:val="24"/>
                <w:lang w:eastAsia="lt-LT"/>
              </w:rPr>
            </w:pPr>
            <w:r w:rsidRPr="001E10CB">
              <w:rPr>
                <w:rFonts w:ascii="Times New Roman" w:eastAsia="Times New Roman" w:hAnsi="Times New Roman" w:cs="Times New Roman"/>
                <w:sz w:val="24"/>
                <w:szCs w:val="24"/>
                <w:lang w:eastAsia="lt-LT"/>
              </w:rPr>
              <w:t>Kita</w:t>
            </w:r>
          </w:p>
        </w:tc>
        <w:tc>
          <w:tcPr>
            <w:tcW w:w="7830" w:type="dxa"/>
            <w:vAlign w:val="center"/>
          </w:tcPr>
          <w:p w14:paraId="2D4389C8" w14:textId="7008A8A8" w:rsidR="00AF1588" w:rsidRPr="008B1BDB" w:rsidRDefault="00B913F0" w:rsidP="00B913F0">
            <w:pPr>
              <w:pStyle w:val="Sraopastraipa"/>
              <w:numPr>
                <w:ilvl w:val="1"/>
                <w:numId w:val="8"/>
              </w:numPr>
              <w:spacing w:after="0" w:line="240" w:lineRule="auto"/>
              <w:ind w:left="431" w:hanging="431"/>
              <w:jc w:val="both"/>
              <w:rPr>
                <w:rFonts w:ascii="Times New Roman" w:eastAsia="Times New Roman" w:hAnsi="Times New Roman" w:cs="Times New Roman"/>
                <w:color w:val="000000"/>
                <w:sz w:val="24"/>
                <w:szCs w:val="24"/>
                <w:lang w:eastAsia="lt-LT"/>
              </w:rPr>
            </w:pPr>
            <w:r w:rsidRPr="00B913F0">
              <w:rPr>
                <w:rFonts w:ascii="Times New Roman" w:eastAsia="Times New Roman" w:hAnsi="Times New Roman" w:cs="Times New Roman"/>
                <w:sz w:val="24"/>
                <w:szCs w:val="24"/>
                <w:lang w:eastAsia="lt-LT"/>
              </w:rPr>
              <w:t>Apskaičiuojant darbų kainas, į kainos sudėtį įeina pilnas darbų atlikimas</w:t>
            </w:r>
            <w:bookmarkStart w:id="1" w:name="_Hlk531182031"/>
            <w:r w:rsidRPr="00B913F0">
              <w:rPr>
                <w:rFonts w:ascii="Times New Roman" w:eastAsia="Times New Roman" w:hAnsi="Times New Roman" w:cs="Times New Roman"/>
                <w:sz w:val="24"/>
                <w:szCs w:val="24"/>
                <w:lang w:eastAsia="lt-LT"/>
              </w:rPr>
              <w:t>, dangų atstatymas, vandens ir dumblo šalinimas iš šulinių bei kamerų, paruošiamieji darbai būtini darbų vykdymui.</w:t>
            </w:r>
            <w:bookmarkEnd w:id="1"/>
          </w:p>
        </w:tc>
      </w:tr>
      <w:tr w:rsidR="00AF1588" w:rsidRPr="001E10CB" w14:paraId="4849C613" w14:textId="77777777" w:rsidTr="004A2D45">
        <w:trPr>
          <w:trHeight w:val="495"/>
        </w:trPr>
        <w:tc>
          <w:tcPr>
            <w:tcW w:w="10201" w:type="dxa"/>
            <w:gridSpan w:val="3"/>
          </w:tcPr>
          <w:p w14:paraId="7247D1D5" w14:textId="77777777" w:rsidR="00AF1588" w:rsidRPr="001E10CB" w:rsidRDefault="00AF1588" w:rsidP="005C2058">
            <w:pPr>
              <w:numPr>
                <w:ilvl w:val="0"/>
                <w:numId w:val="2"/>
              </w:numPr>
              <w:spacing w:after="0" w:line="240" w:lineRule="auto"/>
              <w:jc w:val="both"/>
              <w:rPr>
                <w:rFonts w:ascii="Times New Roman" w:eastAsia="Times New Roman" w:hAnsi="Times New Roman" w:cs="Times New Roman"/>
                <w:color w:val="000000"/>
                <w:sz w:val="24"/>
                <w:szCs w:val="24"/>
                <w:lang w:val="en-GB" w:eastAsia="lt-LT"/>
              </w:rPr>
            </w:pPr>
            <w:proofErr w:type="spellStart"/>
            <w:r w:rsidRPr="001E10CB">
              <w:rPr>
                <w:rFonts w:ascii="Times New Roman" w:eastAsia="Times New Roman" w:hAnsi="Times New Roman" w:cs="Times New Roman"/>
                <w:b/>
                <w:color w:val="000000"/>
                <w:sz w:val="24"/>
                <w:szCs w:val="24"/>
                <w:lang w:val="en-GB"/>
              </w:rPr>
              <w:t>Kiti</w:t>
            </w:r>
            <w:proofErr w:type="spellEnd"/>
            <w:r w:rsidRPr="001E10CB">
              <w:rPr>
                <w:rFonts w:ascii="Times New Roman" w:eastAsia="Times New Roman" w:hAnsi="Times New Roman" w:cs="Times New Roman"/>
                <w:b/>
                <w:color w:val="000000"/>
                <w:sz w:val="24"/>
                <w:szCs w:val="24"/>
                <w:lang w:val="en-GB"/>
              </w:rPr>
              <w:t xml:space="preserve"> </w:t>
            </w:r>
            <w:proofErr w:type="spellStart"/>
            <w:r w:rsidRPr="001E10CB">
              <w:rPr>
                <w:rFonts w:ascii="Times New Roman" w:eastAsia="Times New Roman" w:hAnsi="Times New Roman" w:cs="Times New Roman"/>
                <w:b/>
                <w:color w:val="000000"/>
                <w:sz w:val="24"/>
                <w:szCs w:val="24"/>
                <w:lang w:val="en-GB"/>
              </w:rPr>
              <w:t>reikalavimai</w:t>
            </w:r>
            <w:proofErr w:type="spellEnd"/>
            <w:r w:rsidRPr="001E10CB">
              <w:rPr>
                <w:rFonts w:ascii="Times New Roman" w:eastAsia="Times New Roman" w:hAnsi="Times New Roman" w:cs="Times New Roman"/>
                <w:b/>
                <w:color w:val="000000"/>
                <w:sz w:val="24"/>
                <w:szCs w:val="24"/>
                <w:lang w:val="en-GB"/>
              </w:rPr>
              <w:t>:</w:t>
            </w:r>
          </w:p>
        </w:tc>
      </w:tr>
      <w:tr w:rsidR="00AF1588" w:rsidRPr="001E10CB" w14:paraId="3462550E" w14:textId="77777777" w:rsidTr="004A2D45">
        <w:trPr>
          <w:trHeight w:val="495"/>
        </w:trPr>
        <w:tc>
          <w:tcPr>
            <w:tcW w:w="562" w:type="dxa"/>
          </w:tcPr>
          <w:p w14:paraId="51409DBE" w14:textId="77777777" w:rsidR="00AF1588" w:rsidRPr="001E10CB" w:rsidRDefault="00AF1588" w:rsidP="00366755">
            <w:pPr>
              <w:numPr>
                <w:ilvl w:val="0"/>
                <w:numId w:val="8"/>
              </w:numPr>
              <w:spacing w:after="0" w:line="240" w:lineRule="auto"/>
              <w:rPr>
                <w:rFonts w:ascii="Times New Roman" w:eastAsia="Times New Roman" w:hAnsi="Times New Roman" w:cs="Times New Roman"/>
                <w:color w:val="000000"/>
                <w:sz w:val="24"/>
                <w:szCs w:val="24"/>
                <w:lang w:val="en-GB" w:eastAsia="lt-LT"/>
              </w:rPr>
            </w:pPr>
          </w:p>
        </w:tc>
        <w:tc>
          <w:tcPr>
            <w:tcW w:w="1809" w:type="dxa"/>
          </w:tcPr>
          <w:p w14:paraId="36F06FDF" w14:textId="77777777" w:rsidR="00AF1588" w:rsidRPr="001E10CB" w:rsidRDefault="00AF1588" w:rsidP="005C2058">
            <w:pPr>
              <w:spacing w:after="0" w:line="240" w:lineRule="auto"/>
              <w:rPr>
                <w:rFonts w:ascii="Times New Roman" w:eastAsia="Times New Roman" w:hAnsi="Times New Roman" w:cs="Times New Roman"/>
                <w:color w:val="000000"/>
                <w:sz w:val="24"/>
                <w:szCs w:val="24"/>
                <w:lang w:eastAsia="lt-LT"/>
              </w:rPr>
            </w:pPr>
            <w:r w:rsidRPr="001E10CB">
              <w:rPr>
                <w:rFonts w:ascii="Times New Roman" w:eastAsia="Times New Roman" w:hAnsi="Times New Roman" w:cs="Times New Roman"/>
                <w:color w:val="000000"/>
                <w:sz w:val="24"/>
                <w:szCs w:val="24"/>
                <w:lang w:eastAsia="lt-LT"/>
              </w:rPr>
              <w:t>Darbų vykdymo grafikas</w:t>
            </w:r>
          </w:p>
        </w:tc>
        <w:tc>
          <w:tcPr>
            <w:tcW w:w="7830" w:type="dxa"/>
            <w:vAlign w:val="center"/>
          </w:tcPr>
          <w:p w14:paraId="38D62977" w14:textId="01A8549E" w:rsidR="00B913F0" w:rsidRDefault="00B913F0" w:rsidP="00B913F0">
            <w:pPr>
              <w:pStyle w:val="Sraopastraipa"/>
              <w:numPr>
                <w:ilvl w:val="1"/>
                <w:numId w:val="8"/>
              </w:numPr>
              <w:spacing w:after="0" w:line="240" w:lineRule="auto"/>
              <w:ind w:left="431" w:hanging="431"/>
              <w:jc w:val="both"/>
              <w:rPr>
                <w:rFonts w:ascii="Times New Roman" w:eastAsia="Times New Roman" w:hAnsi="Times New Roman" w:cs="Times New Roman"/>
                <w:sz w:val="24"/>
                <w:szCs w:val="24"/>
                <w:lang w:eastAsia="lt-LT"/>
              </w:rPr>
            </w:pPr>
            <w:r w:rsidRPr="00B913F0">
              <w:rPr>
                <w:rFonts w:ascii="Times New Roman" w:eastAsia="Times New Roman" w:hAnsi="Times New Roman" w:cs="Times New Roman"/>
                <w:sz w:val="24"/>
                <w:szCs w:val="24"/>
                <w:lang w:eastAsia="lt-LT"/>
              </w:rPr>
              <w:t>Rangovas pateikia atsakingų asmenų sąrašą kartu su kontaktiniais duomenimis ir telefono numeriu, kuriais gali susisiekti Avarinės tarnybos budintis inžinierius, Užsakovui (UAB „Kauno vandenys“) raštu per 1 Sutarties galiojimo dieną.</w:t>
            </w:r>
          </w:p>
          <w:p w14:paraId="31C2D118" w14:textId="31CFAB01" w:rsidR="00F373D5" w:rsidRPr="00B913F0" w:rsidRDefault="00F373D5" w:rsidP="00B913F0">
            <w:pPr>
              <w:pStyle w:val="Sraopastraipa"/>
              <w:numPr>
                <w:ilvl w:val="1"/>
                <w:numId w:val="8"/>
              </w:numPr>
              <w:spacing w:after="0" w:line="240" w:lineRule="auto"/>
              <w:ind w:left="431" w:hanging="43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Darbų grafikas derinamas su kitai Užsakovo rangovais.</w:t>
            </w:r>
          </w:p>
          <w:p w14:paraId="34F6C2E9" w14:textId="77777777" w:rsidR="00B913F0" w:rsidRPr="00B913F0" w:rsidRDefault="00B913F0" w:rsidP="00B913F0">
            <w:pPr>
              <w:pStyle w:val="Sraopastraipa"/>
              <w:numPr>
                <w:ilvl w:val="1"/>
                <w:numId w:val="8"/>
              </w:numPr>
              <w:spacing w:after="0" w:line="240" w:lineRule="auto"/>
              <w:ind w:left="431" w:hanging="431"/>
              <w:jc w:val="both"/>
              <w:rPr>
                <w:rFonts w:ascii="Times New Roman" w:eastAsia="Times New Roman" w:hAnsi="Times New Roman" w:cs="Times New Roman"/>
                <w:sz w:val="24"/>
                <w:szCs w:val="24"/>
                <w:lang w:eastAsia="lt-LT"/>
              </w:rPr>
            </w:pPr>
            <w:r w:rsidRPr="00B913F0">
              <w:rPr>
                <w:rFonts w:ascii="Times New Roman" w:eastAsia="Times New Roman" w:hAnsi="Times New Roman" w:cs="Times New Roman"/>
                <w:sz w:val="24"/>
                <w:szCs w:val="24"/>
                <w:lang w:eastAsia="lt-LT"/>
              </w:rPr>
              <w:t xml:space="preserve"> Statinių techninę priežiūrą vykdys - Užsakovas.</w:t>
            </w:r>
          </w:p>
          <w:p w14:paraId="79A04500" w14:textId="77777777" w:rsidR="00B913F0" w:rsidRPr="00B913F0" w:rsidRDefault="00B913F0" w:rsidP="00B913F0">
            <w:pPr>
              <w:pStyle w:val="Sraopastraipa"/>
              <w:numPr>
                <w:ilvl w:val="1"/>
                <w:numId w:val="8"/>
              </w:numPr>
              <w:spacing w:after="0" w:line="240" w:lineRule="auto"/>
              <w:ind w:left="431" w:hanging="431"/>
              <w:jc w:val="both"/>
              <w:rPr>
                <w:rFonts w:ascii="Times New Roman" w:eastAsia="Times New Roman" w:hAnsi="Times New Roman" w:cs="Times New Roman"/>
                <w:sz w:val="24"/>
                <w:szCs w:val="24"/>
                <w:lang w:eastAsia="lt-LT"/>
              </w:rPr>
            </w:pPr>
            <w:r w:rsidRPr="00B913F0">
              <w:rPr>
                <w:rFonts w:ascii="Times New Roman" w:eastAsia="Times New Roman" w:hAnsi="Times New Roman" w:cs="Times New Roman"/>
                <w:sz w:val="24"/>
                <w:szCs w:val="24"/>
                <w:lang w:eastAsia="lt-LT"/>
              </w:rPr>
              <w:t xml:space="preserve">Prieš darbų pradžią, Rangovas atlieka visus </w:t>
            </w:r>
            <w:proofErr w:type="spellStart"/>
            <w:r w:rsidRPr="00B913F0">
              <w:rPr>
                <w:rFonts w:ascii="Times New Roman" w:eastAsia="Times New Roman" w:hAnsi="Times New Roman" w:cs="Times New Roman"/>
                <w:sz w:val="24"/>
                <w:szCs w:val="24"/>
                <w:lang w:eastAsia="lt-LT"/>
              </w:rPr>
              <w:t>suderinimus</w:t>
            </w:r>
            <w:proofErr w:type="spellEnd"/>
            <w:r w:rsidRPr="00B913F0">
              <w:rPr>
                <w:rFonts w:ascii="Times New Roman" w:eastAsia="Times New Roman" w:hAnsi="Times New Roman" w:cs="Times New Roman"/>
                <w:sz w:val="24"/>
                <w:szCs w:val="24"/>
                <w:lang w:eastAsia="lt-LT"/>
              </w:rPr>
              <w:t xml:space="preserve"> ir gauna visus leidimus reikalingus darbams atlikti.</w:t>
            </w:r>
          </w:p>
          <w:p w14:paraId="4AB24733" w14:textId="7105AC1A" w:rsidR="00D63C9A" w:rsidRPr="009D699C" w:rsidRDefault="00B913F0" w:rsidP="00B913F0">
            <w:pPr>
              <w:pStyle w:val="Sraopastraipa"/>
              <w:numPr>
                <w:ilvl w:val="1"/>
                <w:numId w:val="8"/>
              </w:numPr>
              <w:spacing w:after="0" w:line="240" w:lineRule="auto"/>
              <w:ind w:left="431" w:hanging="431"/>
              <w:jc w:val="both"/>
              <w:rPr>
                <w:rFonts w:ascii="Times New Roman" w:eastAsia="Times New Roman" w:hAnsi="Times New Roman" w:cs="Times New Roman"/>
                <w:color w:val="000000"/>
                <w:sz w:val="24"/>
                <w:szCs w:val="24"/>
                <w:lang w:eastAsia="lt-LT"/>
              </w:rPr>
            </w:pPr>
            <w:r w:rsidRPr="00B913F0">
              <w:rPr>
                <w:rFonts w:ascii="Times New Roman" w:eastAsia="Times New Roman" w:hAnsi="Times New Roman" w:cs="Times New Roman"/>
                <w:sz w:val="24"/>
                <w:szCs w:val="24"/>
                <w:lang w:eastAsia="lt-LT"/>
              </w:rPr>
              <w:t>Apie atliktus darbus ir / ar darbų eigą Rangovas kasdien informuoja Užsakovo atsakingą asmenį elektroniniu paštu.</w:t>
            </w:r>
          </w:p>
        </w:tc>
      </w:tr>
      <w:tr w:rsidR="00AF1588" w:rsidRPr="001E10CB" w14:paraId="24DA4401" w14:textId="77777777" w:rsidTr="004A2D45">
        <w:trPr>
          <w:trHeight w:val="495"/>
        </w:trPr>
        <w:tc>
          <w:tcPr>
            <w:tcW w:w="562" w:type="dxa"/>
          </w:tcPr>
          <w:p w14:paraId="3B65D8A5" w14:textId="77777777" w:rsidR="00AF1588" w:rsidRPr="008B1BDB" w:rsidRDefault="00AF1588" w:rsidP="00366755">
            <w:pPr>
              <w:numPr>
                <w:ilvl w:val="0"/>
                <w:numId w:val="8"/>
              </w:numPr>
              <w:spacing w:after="0" w:line="240" w:lineRule="auto"/>
              <w:rPr>
                <w:rFonts w:ascii="Times New Roman" w:eastAsia="Times New Roman" w:hAnsi="Times New Roman" w:cs="Times New Roman"/>
                <w:color w:val="000000"/>
                <w:sz w:val="24"/>
                <w:szCs w:val="24"/>
                <w:lang w:eastAsia="lt-LT"/>
              </w:rPr>
            </w:pPr>
          </w:p>
        </w:tc>
        <w:tc>
          <w:tcPr>
            <w:tcW w:w="1809" w:type="dxa"/>
          </w:tcPr>
          <w:p w14:paraId="4D35149F" w14:textId="77777777" w:rsidR="00AF1588" w:rsidRPr="001E10CB" w:rsidRDefault="00AF1588" w:rsidP="005C2058">
            <w:pPr>
              <w:spacing w:after="0" w:line="240" w:lineRule="auto"/>
              <w:rPr>
                <w:rFonts w:ascii="Times New Roman" w:eastAsia="Times New Roman" w:hAnsi="Times New Roman" w:cs="Times New Roman"/>
                <w:color w:val="000000"/>
                <w:sz w:val="24"/>
                <w:szCs w:val="24"/>
                <w:lang w:eastAsia="lt-LT"/>
              </w:rPr>
            </w:pPr>
            <w:r w:rsidRPr="001E10CB">
              <w:rPr>
                <w:rFonts w:ascii="Times New Roman" w:eastAsia="Times New Roman" w:hAnsi="Times New Roman" w:cs="Times New Roman"/>
                <w:color w:val="000000"/>
                <w:sz w:val="24"/>
                <w:szCs w:val="24"/>
              </w:rPr>
              <w:t>Papildomi reikalavimai</w:t>
            </w:r>
          </w:p>
        </w:tc>
        <w:tc>
          <w:tcPr>
            <w:tcW w:w="7830" w:type="dxa"/>
            <w:vAlign w:val="center"/>
          </w:tcPr>
          <w:p w14:paraId="080F48EA" w14:textId="54B72AA5" w:rsidR="00B913F0" w:rsidRPr="00CF2EAC" w:rsidRDefault="00B913F0" w:rsidP="00CF2EAC">
            <w:pPr>
              <w:pStyle w:val="Sraopastraipa"/>
              <w:numPr>
                <w:ilvl w:val="1"/>
                <w:numId w:val="8"/>
              </w:numPr>
              <w:spacing w:after="0" w:line="240" w:lineRule="auto"/>
              <w:ind w:left="431" w:hanging="431"/>
              <w:jc w:val="both"/>
              <w:rPr>
                <w:rFonts w:ascii="Times New Roman" w:eastAsia="Calibri" w:hAnsi="Times New Roman" w:cs="Times New Roman"/>
                <w:spacing w:val="-5"/>
                <w:sz w:val="24"/>
                <w:szCs w:val="24"/>
                <w:lang w:eastAsia="lt-LT"/>
              </w:rPr>
            </w:pPr>
            <w:r w:rsidRPr="00B913F0">
              <w:rPr>
                <w:rFonts w:ascii="Times New Roman" w:eastAsia="Calibri" w:hAnsi="Times New Roman" w:cs="Times New Roman"/>
                <w:spacing w:val="-5"/>
                <w:sz w:val="24"/>
                <w:szCs w:val="24"/>
                <w:lang w:eastAsia="lt-LT"/>
              </w:rPr>
              <w:t xml:space="preserve">Visą Sutarties laikotarpį rangovas laikosi “Uždarosios akcinės bendrovės “Kauno vandenys” paslaugos tiekėjų, vykdančių ir teikiančių paslaugas ar atliekančių darbus </w:t>
            </w:r>
            <w:r w:rsidRPr="00CF2EAC">
              <w:rPr>
                <w:rFonts w:ascii="Times New Roman" w:eastAsia="Calibri" w:hAnsi="Times New Roman" w:cs="Times New Roman"/>
                <w:spacing w:val="-5"/>
                <w:sz w:val="24"/>
                <w:szCs w:val="24"/>
                <w:lang w:eastAsia="lt-LT"/>
              </w:rPr>
              <w:t>pagal sutartinius įsipareigojimus, aplinkosaugos, darbuotojų saugos ir sveikatos bei priešgaisrinės saugos</w:t>
            </w:r>
            <w:r w:rsidR="00CA5D2D" w:rsidRPr="00CF2EAC">
              <w:rPr>
                <w:rFonts w:ascii="Times New Roman" w:eastAsia="Calibri" w:hAnsi="Times New Roman" w:cs="Times New Roman"/>
                <w:spacing w:val="-5"/>
                <w:sz w:val="24"/>
                <w:szCs w:val="24"/>
                <w:lang w:eastAsia="lt-LT"/>
              </w:rPr>
              <w:t xml:space="preserve"> </w:t>
            </w:r>
            <w:r w:rsidRPr="00CF2EAC">
              <w:rPr>
                <w:rFonts w:ascii="Times New Roman" w:eastAsia="Calibri" w:hAnsi="Times New Roman" w:cs="Times New Roman"/>
                <w:spacing w:val="-5"/>
                <w:sz w:val="24"/>
                <w:szCs w:val="24"/>
                <w:lang w:eastAsia="lt-LT"/>
              </w:rPr>
              <w:t>reikalavimo aprašas” nuostatų:</w:t>
            </w:r>
          </w:p>
          <w:p w14:paraId="53067380" w14:textId="77777777" w:rsidR="00621D24" w:rsidRPr="00CF2EAC" w:rsidRDefault="00E84BC6" w:rsidP="00CF2EAC">
            <w:pPr>
              <w:spacing w:after="0"/>
              <w:jc w:val="both"/>
              <w:rPr>
                <w:rFonts w:ascii="Times New Roman" w:hAnsi="Times New Roman" w:cs="Times New Roman"/>
                <w:sz w:val="24"/>
                <w:szCs w:val="24"/>
                <w:lang w:eastAsia="lt-LT"/>
              </w:rPr>
            </w:pPr>
            <w:hyperlink r:id="rId10" w:history="1">
              <w:r w:rsidR="00621D24" w:rsidRPr="00CF2EAC">
                <w:rPr>
                  <w:rStyle w:val="Hipersaitas"/>
                  <w:rFonts w:ascii="Times New Roman" w:hAnsi="Times New Roman" w:cs="Times New Roman"/>
                  <w:sz w:val="24"/>
                  <w:szCs w:val="24"/>
                </w:rPr>
                <w:t>https://www.kaunovandenys.lt/SiteAssets/Paslaugu_teikeju_saugos_reikalavimu_aprasas_2023_priedas.docx</w:t>
              </w:r>
            </w:hyperlink>
            <w:r w:rsidR="00621D24" w:rsidRPr="00CF2EAC">
              <w:rPr>
                <w:rFonts w:ascii="Times New Roman" w:hAnsi="Times New Roman" w:cs="Times New Roman"/>
                <w:sz w:val="24"/>
                <w:szCs w:val="24"/>
                <w:lang w:eastAsia="lt-LT"/>
              </w:rPr>
              <w:t xml:space="preserve"> </w:t>
            </w:r>
          </w:p>
          <w:p w14:paraId="2EB92DBF" w14:textId="53C0379C" w:rsidR="00CA568D" w:rsidRPr="00B913F0" w:rsidRDefault="00CA568D" w:rsidP="00CF2EAC">
            <w:pPr>
              <w:pStyle w:val="Sraopastraipa"/>
              <w:numPr>
                <w:ilvl w:val="1"/>
                <w:numId w:val="8"/>
              </w:numPr>
              <w:spacing w:after="0" w:line="240" w:lineRule="auto"/>
              <w:ind w:left="431" w:hanging="431"/>
              <w:jc w:val="both"/>
              <w:rPr>
                <w:rFonts w:ascii="Times New Roman" w:eastAsia="Calibri" w:hAnsi="Times New Roman" w:cs="Times New Roman"/>
                <w:spacing w:val="-5"/>
                <w:sz w:val="24"/>
                <w:szCs w:val="24"/>
                <w:lang w:eastAsia="lt-LT"/>
              </w:rPr>
            </w:pPr>
            <w:r w:rsidRPr="00CA568D">
              <w:rPr>
                <w:rFonts w:ascii="Times New Roman" w:eastAsia="Calibri" w:hAnsi="Times New Roman" w:cs="Times New Roman"/>
                <w:spacing w:val="-5"/>
                <w:sz w:val="24"/>
                <w:szCs w:val="24"/>
                <w:lang w:eastAsia="lt-LT"/>
              </w:rPr>
              <w:lastRenderedPageBreak/>
              <w:t>Prieš pradedant darbus, tiekėjas su užsakovu pasirašo tarpusavio atsakomybės ribų aktą. Nepasirašius šio akto, darbų pradėti negalima</w:t>
            </w:r>
            <w:r>
              <w:rPr>
                <w:rFonts w:ascii="Times New Roman" w:eastAsia="Calibri" w:hAnsi="Times New Roman" w:cs="Times New Roman"/>
                <w:spacing w:val="-5"/>
                <w:sz w:val="24"/>
                <w:szCs w:val="24"/>
                <w:lang w:eastAsia="lt-LT"/>
              </w:rPr>
              <w:t>.</w:t>
            </w:r>
          </w:p>
          <w:p w14:paraId="0864FA12" w14:textId="4A7C15E1" w:rsidR="00AF1588" w:rsidRPr="009F23BA" w:rsidRDefault="00B913F0" w:rsidP="009F23BA">
            <w:pPr>
              <w:pStyle w:val="Sraopastraipa"/>
              <w:numPr>
                <w:ilvl w:val="1"/>
                <w:numId w:val="8"/>
              </w:numPr>
              <w:spacing w:after="0" w:line="240" w:lineRule="auto"/>
              <w:ind w:left="431" w:hanging="431"/>
              <w:jc w:val="both"/>
              <w:rPr>
                <w:rFonts w:ascii="Times New Roman" w:eastAsia="Calibri" w:hAnsi="Times New Roman" w:cs="Times New Roman"/>
                <w:spacing w:val="-5"/>
                <w:sz w:val="24"/>
                <w:szCs w:val="24"/>
                <w:lang w:eastAsia="lt-LT"/>
              </w:rPr>
            </w:pPr>
            <w:r w:rsidRPr="00B913F0">
              <w:rPr>
                <w:rFonts w:ascii="Times New Roman" w:eastAsia="Times New Roman" w:hAnsi="Times New Roman" w:cs="Times New Roman"/>
                <w:sz w:val="24"/>
                <w:szCs w:val="24"/>
                <w:lang w:eastAsia="lt-LT"/>
              </w:rPr>
              <w:t>Rangovo pateiktame darbų užbaigimo akte turi būti Užsakovo atstovo parašai, ir visa susijusi dokumentacija pagal šios techninės specifikacijos 11 punktą.</w:t>
            </w:r>
          </w:p>
        </w:tc>
      </w:tr>
      <w:tr w:rsidR="00AF1588" w:rsidRPr="001E10CB" w14:paraId="0A0C4102" w14:textId="77777777" w:rsidTr="004A2D45">
        <w:trPr>
          <w:trHeight w:val="495"/>
        </w:trPr>
        <w:tc>
          <w:tcPr>
            <w:tcW w:w="562" w:type="dxa"/>
          </w:tcPr>
          <w:p w14:paraId="646FAE6E" w14:textId="77777777" w:rsidR="00AF1588" w:rsidRPr="008B1BDB" w:rsidRDefault="00AF1588" w:rsidP="00366755">
            <w:pPr>
              <w:numPr>
                <w:ilvl w:val="0"/>
                <w:numId w:val="8"/>
              </w:numPr>
              <w:spacing w:after="0" w:line="240" w:lineRule="auto"/>
              <w:rPr>
                <w:rFonts w:ascii="Times New Roman" w:eastAsia="Times New Roman" w:hAnsi="Times New Roman" w:cs="Times New Roman"/>
                <w:color w:val="000000"/>
                <w:sz w:val="24"/>
                <w:szCs w:val="24"/>
                <w:lang w:eastAsia="lt-LT"/>
              </w:rPr>
            </w:pPr>
          </w:p>
        </w:tc>
        <w:tc>
          <w:tcPr>
            <w:tcW w:w="1809" w:type="dxa"/>
          </w:tcPr>
          <w:p w14:paraId="2B83AA86" w14:textId="77777777" w:rsidR="00AF1588" w:rsidRPr="007C0DDA" w:rsidRDefault="00AF1588" w:rsidP="005C2058">
            <w:pPr>
              <w:spacing w:after="0" w:line="240" w:lineRule="auto"/>
              <w:rPr>
                <w:rFonts w:ascii="Times New Roman" w:eastAsia="Times New Roman" w:hAnsi="Times New Roman" w:cs="Times New Roman"/>
                <w:color w:val="000000"/>
                <w:sz w:val="24"/>
                <w:szCs w:val="24"/>
                <w:lang w:eastAsia="lt-LT"/>
              </w:rPr>
            </w:pPr>
            <w:r w:rsidRPr="007C0DDA">
              <w:rPr>
                <w:rFonts w:ascii="Times New Roman" w:eastAsia="Times New Roman" w:hAnsi="Times New Roman" w:cs="Times New Roman"/>
                <w:color w:val="000000"/>
                <w:sz w:val="24"/>
                <w:szCs w:val="24"/>
                <w:u w:val="single"/>
                <w:shd w:val="clear" w:color="auto" w:fill="FFFFFF"/>
              </w:rPr>
              <w:t>Kita</w:t>
            </w:r>
          </w:p>
        </w:tc>
        <w:tc>
          <w:tcPr>
            <w:tcW w:w="7830" w:type="dxa"/>
            <w:vAlign w:val="center"/>
          </w:tcPr>
          <w:p w14:paraId="4365E06B" w14:textId="77777777" w:rsidR="00161D55" w:rsidRPr="008B1BDB" w:rsidRDefault="00161D55" w:rsidP="00161D55">
            <w:pPr>
              <w:pStyle w:val="Sraopastraipa"/>
              <w:widowControl w:val="0"/>
              <w:numPr>
                <w:ilvl w:val="1"/>
                <w:numId w:val="8"/>
              </w:numPr>
              <w:shd w:val="clear" w:color="auto" w:fill="FFFFFF"/>
              <w:autoSpaceDE w:val="0"/>
              <w:autoSpaceDN w:val="0"/>
              <w:adjustRightInd w:val="0"/>
              <w:spacing w:after="0" w:line="240" w:lineRule="auto"/>
              <w:ind w:left="431" w:hanging="431"/>
              <w:jc w:val="both"/>
              <w:rPr>
                <w:rFonts w:ascii="Times New Roman" w:eastAsia="Calibri" w:hAnsi="Times New Roman" w:cs="Times New Roman"/>
                <w:color w:val="000000"/>
                <w:sz w:val="24"/>
                <w:szCs w:val="24"/>
              </w:rPr>
            </w:pPr>
            <w:r w:rsidRPr="008B1BDB">
              <w:rPr>
                <w:rFonts w:ascii="Times New Roman" w:eastAsia="Calibri" w:hAnsi="Times New Roman" w:cs="Times New Roman"/>
                <w:color w:val="000000"/>
                <w:sz w:val="24"/>
                <w:szCs w:val="24"/>
              </w:rPr>
              <w:t>Darbams privalomi  galiojantys įstatymai, normatyviniai teisės aktai ir normatyviniai statybos dokumentai, įskaitant, bet neapsiribojant šiais:</w:t>
            </w:r>
          </w:p>
          <w:p w14:paraId="365F33CD" w14:textId="77777777" w:rsidR="00161D55" w:rsidRPr="00161D55" w:rsidRDefault="00161D55"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sz w:val="24"/>
                <w:szCs w:val="24"/>
                <w:lang w:val="en-GB"/>
              </w:rPr>
            </w:pPr>
            <w:proofErr w:type="spellStart"/>
            <w:r w:rsidRPr="00161D55">
              <w:rPr>
                <w:rFonts w:ascii="Times New Roman" w:eastAsia="Calibri" w:hAnsi="Times New Roman" w:cs="Times New Roman"/>
                <w:color w:val="000000"/>
                <w:sz w:val="24"/>
                <w:szCs w:val="24"/>
                <w:lang w:val="en-GB"/>
              </w:rPr>
              <w:t>Lietuvos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Respublikos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statybų</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įstatymas</w:t>
            </w:r>
            <w:proofErr w:type="spellEnd"/>
            <w:r w:rsidRPr="00161D55">
              <w:rPr>
                <w:rFonts w:ascii="Times New Roman" w:eastAsia="Calibri" w:hAnsi="Times New Roman" w:cs="Times New Roman"/>
                <w:color w:val="000000"/>
                <w:sz w:val="24"/>
                <w:szCs w:val="24"/>
                <w:lang w:val="en-GB"/>
              </w:rPr>
              <w:t xml:space="preserve"> (Žin.,1996, Nr.32-788);</w:t>
            </w:r>
          </w:p>
          <w:p w14:paraId="7D530B85" w14:textId="77777777" w:rsidR="00161D55" w:rsidRPr="00161D55" w:rsidRDefault="00161D55"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sz w:val="24"/>
                <w:szCs w:val="24"/>
                <w:lang w:val="en-GB"/>
              </w:rPr>
            </w:pPr>
            <w:proofErr w:type="spellStart"/>
            <w:r w:rsidRPr="00161D55">
              <w:rPr>
                <w:rFonts w:ascii="Times New Roman" w:eastAsia="Calibri" w:hAnsi="Times New Roman" w:cs="Times New Roman"/>
                <w:color w:val="000000"/>
                <w:sz w:val="24"/>
                <w:szCs w:val="24"/>
                <w:lang w:val="en-GB"/>
              </w:rPr>
              <w:t>Lietuvos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Respublikos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nekilnojamųjų</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kultūros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paveldo</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apsaugos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įstatymas</w:t>
            </w:r>
            <w:proofErr w:type="spellEnd"/>
            <w:r w:rsidRPr="00161D55">
              <w:rPr>
                <w:rFonts w:ascii="Times New Roman" w:eastAsia="Calibri" w:hAnsi="Times New Roman" w:cs="Times New Roman"/>
                <w:color w:val="000000"/>
                <w:sz w:val="24"/>
                <w:szCs w:val="24"/>
                <w:lang w:val="en-GB"/>
              </w:rPr>
              <w:t xml:space="preserve"> (Žin.,1995, Nr.3- 37);</w:t>
            </w:r>
          </w:p>
          <w:p w14:paraId="75EDFB87" w14:textId="77777777" w:rsidR="00161D55" w:rsidRPr="00161D55" w:rsidRDefault="00161D55"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sz w:val="24"/>
                <w:szCs w:val="24"/>
                <w:lang w:val="en-GB"/>
              </w:rPr>
            </w:pPr>
            <w:proofErr w:type="spellStart"/>
            <w:r w:rsidRPr="00161D55">
              <w:rPr>
                <w:rFonts w:ascii="Times New Roman" w:eastAsia="Calibri" w:hAnsi="Times New Roman" w:cs="Times New Roman"/>
                <w:color w:val="000000"/>
                <w:sz w:val="24"/>
                <w:szCs w:val="24"/>
                <w:lang w:val="en-GB"/>
              </w:rPr>
              <w:t>Statybos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techninis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reglamentas</w:t>
            </w:r>
            <w:proofErr w:type="spellEnd"/>
            <w:r w:rsidRPr="00161D55">
              <w:rPr>
                <w:rFonts w:ascii="Times New Roman" w:eastAsia="Calibri" w:hAnsi="Times New Roman" w:cs="Times New Roman"/>
                <w:color w:val="000000"/>
                <w:sz w:val="24"/>
                <w:szCs w:val="24"/>
                <w:lang w:val="en-GB"/>
              </w:rPr>
              <w:t xml:space="preserve"> STR 1.05.01:2017 „</w:t>
            </w:r>
            <w:proofErr w:type="spellStart"/>
            <w:r w:rsidRPr="00161D55">
              <w:rPr>
                <w:rFonts w:ascii="Times New Roman" w:eastAsia="Calibri" w:hAnsi="Times New Roman" w:cs="Times New Roman"/>
                <w:color w:val="000000"/>
                <w:sz w:val="24"/>
                <w:szCs w:val="24"/>
                <w:lang w:val="en-GB"/>
              </w:rPr>
              <w:t>Statybą</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leidžiantys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dokumentai</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Statybos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užbaigimas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Statybos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sustabdymas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Savavališkos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statybos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padarinių</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šalinimas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Statybos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pagal</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neteisėtai</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išduotą</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statybą</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leidžiantį</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dokumentą</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padarinių</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šalinimas</w:t>
            </w:r>
            <w:proofErr w:type="spellEnd"/>
            <w:r w:rsidRPr="00161D55">
              <w:rPr>
                <w:rFonts w:ascii="Times New Roman" w:eastAsia="Calibri" w:hAnsi="Times New Roman" w:cs="Times New Roman"/>
                <w:color w:val="000000"/>
                <w:sz w:val="24"/>
                <w:szCs w:val="24"/>
                <w:lang w:val="en-GB"/>
              </w:rPr>
              <w:t>“;</w:t>
            </w:r>
          </w:p>
          <w:p w14:paraId="2AF15984" w14:textId="77777777" w:rsidR="00161D55" w:rsidRDefault="00161D55"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sz w:val="24"/>
                <w:szCs w:val="24"/>
                <w:lang w:val="en-GB"/>
              </w:rPr>
            </w:pPr>
            <w:proofErr w:type="spellStart"/>
            <w:r w:rsidRPr="00161D55">
              <w:rPr>
                <w:rFonts w:ascii="Times New Roman" w:eastAsia="Calibri" w:hAnsi="Times New Roman" w:cs="Times New Roman"/>
                <w:color w:val="000000"/>
                <w:sz w:val="24"/>
                <w:szCs w:val="24"/>
                <w:lang w:val="en-GB"/>
              </w:rPr>
              <w:t>Statybos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techninis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reglamentas</w:t>
            </w:r>
            <w:proofErr w:type="spellEnd"/>
            <w:r w:rsidRPr="00161D55">
              <w:rPr>
                <w:rFonts w:ascii="Times New Roman" w:eastAsia="Calibri" w:hAnsi="Times New Roman" w:cs="Times New Roman"/>
                <w:color w:val="000000"/>
                <w:sz w:val="24"/>
                <w:szCs w:val="24"/>
                <w:lang w:val="en-GB"/>
              </w:rPr>
              <w:t xml:space="preserve"> STR 1.06.01:2016 „</w:t>
            </w:r>
            <w:proofErr w:type="spellStart"/>
            <w:r w:rsidRPr="00161D55">
              <w:rPr>
                <w:rFonts w:ascii="Times New Roman" w:eastAsia="Calibri" w:hAnsi="Times New Roman" w:cs="Times New Roman"/>
                <w:color w:val="000000"/>
                <w:sz w:val="24"/>
                <w:szCs w:val="24"/>
                <w:lang w:val="en-GB"/>
              </w:rPr>
              <w:t>Statybos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darbai</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Statinio</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statybos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priežiūra</w:t>
            </w:r>
            <w:proofErr w:type="spellEnd"/>
            <w:r w:rsidRPr="00161D55">
              <w:rPr>
                <w:rFonts w:ascii="Times New Roman" w:eastAsia="Calibri" w:hAnsi="Times New Roman" w:cs="Times New Roman"/>
                <w:color w:val="000000"/>
                <w:sz w:val="24"/>
                <w:szCs w:val="24"/>
                <w:lang w:val="en-GB"/>
              </w:rPr>
              <w:t>“;</w:t>
            </w:r>
          </w:p>
          <w:p w14:paraId="14C94AAE" w14:textId="29264601" w:rsidR="00AF1588" w:rsidRDefault="009F23BA" w:rsidP="009F23BA">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sz w:val="24"/>
                <w:szCs w:val="24"/>
                <w:lang w:val="en-GB"/>
              </w:rPr>
            </w:pPr>
            <w:proofErr w:type="spellStart"/>
            <w:r w:rsidRPr="009F23BA">
              <w:rPr>
                <w:rFonts w:ascii="Times New Roman" w:eastAsia="Calibri" w:hAnsi="Times New Roman" w:cs="Times New Roman"/>
                <w:color w:val="000000"/>
                <w:sz w:val="24"/>
                <w:szCs w:val="24"/>
                <w:lang w:val="en-GB"/>
              </w:rPr>
              <w:t>Požeminio</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vandens</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gavybos</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monitoringo</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ir</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žemės</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gelmių</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tiriamųjų</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geologinių</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gręžinių</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projektavimo</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įrengimo</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konservavimo</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ir</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likvidavimo</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tvarkos</w:t>
            </w:r>
            <w:proofErr w:type="spellEnd"/>
            <w:r w:rsidRPr="009F23BA">
              <w:rPr>
                <w:rFonts w:ascii="Times New Roman" w:eastAsia="Calibri" w:hAnsi="Times New Roman" w:cs="Times New Roman"/>
                <w:color w:val="000000"/>
                <w:sz w:val="24"/>
                <w:szCs w:val="24"/>
                <w:lang w:val="en-GB"/>
              </w:rPr>
              <w:t xml:space="preserve"> </w:t>
            </w:r>
            <w:proofErr w:type="spellStart"/>
            <w:r w:rsidRPr="009F23BA">
              <w:rPr>
                <w:rFonts w:ascii="Times New Roman" w:eastAsia="Calibri" w:hAnsi="Times New Roman" w:cs="Times New Roman"/>
                <w:color w:val="000000"/>
                <w:sz w:val="24"/>
                <w:szCs w:val="24"/>
                <w:lang w:val="en-GB"/>
              </w:rPr>
              <w:t>aprašas</w:t>
            </w:r>
            <w:proofErr w:type="spellEnd"/>
            <w:r w:rsidRPr="009F23BA">
              <w:rPr>
                <w:rFonts w:ascii="Times New Roman" w:eastAsia="Calibri" w:hAnsi="Times New Roman" w:cs="Times New Roman"/>
                <w:color w:val="000000"/>
                <w:sz w:val="24"/>
                <w:szCs w:val="24"/>
                <w:lang w:val="en-GB"/>
              </w:rPr>
              <w:t>“ (LAND 4-99</w:t>
            </w:r>
            <w:r w:rsidR="00F313FB">
              <w:rPr>
                <w:rFonts w:ascii="Times New Roman" w:eastAsia="Calibri" w:hAnsi="Times New Roman" w:cs="Times New Roman"/>
                <w:color w:val="000000"/>
                <w:sz w:val="24"/>
                <w:szCs w:val="24"/>
                <w:lang w:val="en-GB"/>
              </w:rPr>
              <w:t>0 (</w:t>
            </w:r>
            <w:proofErr w:type="spellStart"/>
            <w:r w:rsidR="00F313FB">
              <w:rPr>
                <w:rFonts w:ascii="Times New Roman" w:eastAsia="Calibri" w:hAnsi="Times New Roman" w:cs="Times New Roman"/>
                <w:color w:val="000000"/>
                <w:sz w:val="24"/>
                <w:szCs w:val="24"/>
                <w:lang w:val="en-GB"/>
              </w:rPr>
              <w:t>žin</w:t>
            </w:r>
            <w:proofErr w:type="spellEnd"/>
            <w:r w:rsidR="00F313FB">
              <w:rPr>
                <w:rFonts w:ascii="Times New Roman" w:eastAsia="Calibri" w:hAnsi="Times New Roman" w:cs="Times New Roman"/>
                <w:color w:val="000000"/>
                <w:sz w:val="24"/>
                <w:szCs w:val="24"/>
                <w:lang w:val="en-GB"/>
              </w:rPr>
              <w:t xml:space="preserve">. 1999 </w:t>
            </w:r>
            <w:proofErr w:type="spellStart"/>
            <w:r w:rsidR="00F313FB">
              <w:rPr>
                <w:rFonts w:ascii="Times New Roman" w:eastAsia="Calibri" w:hAnsi="Times New Roman" w:cs="Times New Roman"/>
                <w:color w:val="000000"/>
                <w:sz w:val="24"/>
                <w:szCs w:val="24"/>
                <w:lang w:val="en-GB"/>
              </w:rPr>
              <w:t>Nr</w:t>
            </w:r>
            <w:proofErr w:type="spellEnd"/>
            <w:r w:rsidR="00F313FB">
              <w:rPr>
                <w:rFonts w:ascii="Times New Roman" w:eastAsia="Calibri" w:hAnsi="Times New Roman" w:cs="Times New Roman"/>
                <w:color w:val="000000"/>
                <w:sz w:val="24"/>
                <w:szCs w:val="24"/>
                <w:lang w:val="en-GB"/>
              </w:rPr>
              <w:t>. 112-3263)</w:t>
            </w:r>
            <w:r>
              <w:rPr>
                <w:rFonts w:ascii="Times New Roman" w:eastAsia="Calibri" w:hAnsi="Times New Roman" w:cs="Times New Roman"/>
                <w:color w:val="000000"/>
                <w:sz w:val="24"/>
                <w:szCs w:val="24"/>
                <w:lang w:val="en-GB"/>
              </w:rPr>
              <w:t>;</w:t>
            </w:r>
          </w:p>
          <w:p w14:paraId="3647099A" w14:textId="19DE1EEB" w:rsidR="009F23BA" w:rsidRDefault="009F23BA"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LR </w:t>
            </w:r>
            <w:proofErr w:type="spellStart"/>
            <w:r>
              <w:rPr>
                <w:rFonts w:ascii="Times New Roman" w:eastAsia="Calibri" w:hAnsi="Times New Roman" w:cs="Times New Roman"/>
                <w:color w:val="000000"/>
                <w:sz w:val="24"/>
                <w:szCs w:val="24"/>
                <w:lang w:val="en-GB"/>
              </w:rPr>
              <w:t>žemės</w:t>
            </w:r>
            <w:proofErr w:type="spellEnd"/>
            <w:r>
              <w:rPr>
                <w:rFonts w:ascii="Times New Roman" w:eastAsia="Calibri" w:hAnsi="Times New Roman" w:cs="Times New Roman"/>
                <w:color w:val="000000"/>
                <w:sz w:val="24"/>
                <w:szCs w:val="24"/>
                <w:lang w:val="en-GB"/>
              </w:rPr>
              <w:t xml:space="preserve"> </w:t>
            </w:r>
            <w:proofErr w:type="spellStart"/>
            <w:r>
              <w:rPr>
                <w:rFonts w:ascii="Times New Roman" w:eastAsia="Calibri" w:hAnsi="Times New Roman" w:cs="Times New Roman"/>
                <w:color w:val="000000"/>
                <w:sz w:val="24"/>
                <w:szCs w:val="24"/>
                <w:lang w:val="en-GB"/>
              </w:rPr>
              <w:t>gelmių</w:t>
            </w:r>
            <w:proofErr w:type="spellEnd"/>
            <w:r>
              <w:rPr>
                <w:rFonts w:ascii="Times New Roman" w:eastAsia="Calibri" w:hAnsi="Times New Roman" w:cs="Times New Roman"/>
                <w:color w:val="000000"/>
                <w:sz w:val="24"/>
                <w:szCs w:val="24"/>
                <w:lang w:val="en-GB"/>
              </w:rPr>
              <w:t xml:space="preserve"> </w:t>
            </w:r>
            <w:proofErr w:type="spellStart"/>
            <w:r>
              <w:rPr>
                <w:rFonts w:ascii="Times New Roman" w:eastAsia="Calibri" w:hAnsi="Times New Roman" w:cs="Times New Roman"/>
                <w:color w:val="000000"/>
                <w:sz w:val="24"/>
                <w:szCs w:val="24"/>
                <w:lang w:val="en-GB"/>
              </w:rPr>
              <w:t>įstatymas</w:t>
            </w:r>
            <w:proofErr w:type="spellEnd"/>
            <w:r>
              <w:rPr>
                <w:rFonts w:ascii="Times New Roman" w:eastAsia="Calibri" w:hAnsi="Times New Roman" w:cs="Times New Roman"/>
                <w:color w:val="000000"/>
                <w:sz w:val="24"/>
                <w:szCs w:val="24"/>
                <w:lang w:val="en-GB"/>
              </w:rPr>
              <w:t xml:space="preserve"> (žin.1995 </w:t>
            </w:r>
            <w:proofErr w:type="spellStart"/>
            <w:r>
              <w:rPr>
                <w:rFonts w:ascii="Times New Roman" w:eastAsia="Calibri" w:hAnsi="Times New Roman" w:cs="Times New Roman"/>
                <w:color w:val="000000"/>
                <w:sz w:val="24"/>
                <w:szCs w:val="24"/>
                <w:lang w:val="en-GB"/>
              </w:rPr>
              <w:t>Nr</w:t>
            </w:r>
            <w:proofErr w:type="spellEnd"/>
            <w:r>
              <w:rPr>
                <w:rFonts w:ascii="Times New Roman" w:eastAsia="Calibri" w:hAnsi="Times New Roman" w:cs="Times New Roman"/>
                <w:color w:val="000000"/>
                <w:sz w:val="24"/>
                <w:szCs w:val="24"/>
                <w:lang w:val="en-GB"/>
              </w:rPr>
              <w:t>. 63-1582);</w:t>
            </w:r>
          </w:p>
          <w:p w14:paraId="7531941E" w14:textId="0AAFC214" w:rsidR="00161D55" w:rsidRPr="00161D55" w:rsidRDefault="00161D55" w:rsidP="00161D55">
            <w:pPr>
              <w:widowControl w:val="0"/>
              <w:numPr>
                <w:ilvl w:val="0"/>
                <w:numId w:val="18"/>
              </w:numPr>
              <w:tabs>
                <w:tab w:val="left" w:pos="1282"/>
              </w:tabs>
              <w:autoSpaceDE w:val="0"/>
              <w:autoSpaceDN w:val="0"/>
              <w:adjustRightInd w:val="0"/>
              <w:spacing w:after="0" w:line="240" w:lineRule="auto"/>
              <w:jc w:val="both"/>
              <w:rPr>
                <w:rFonts w:ascii="Times New Roman" w:eastAsia="Calibri" w:hAnsi="Times New Roman" w:cs="Times New Roman"/>
                <w:color w:val="000000"/>
                <w:sz w:val="24"/>
                <w:szCs w:val="24"/>
                <w:lang w:val="en-GB"/>
              </w:rPr>
            </w:pPr>
            <w:proofErr w:type="spellStart"/>
            <w:r w:rsidRPr="00161D55">
              <w:rPr>
                <w:rFonts w:ascii="Times New Roman" w:eastAsia="Calibri" w:hAnsi="Times New Roman" w:cs="Times New Roman"/>
                <w:color w:val="000000"/>
                <w:sz w:val="24"/>
                <w:szCs w:val="24"/>
                <w:lang w:val="en-GB"/>
              </w:rPr>
              <w:t>Aplinkos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apsaugos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vadybos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sistema</w:t>
            </w:r>
            <w:proofErr w:type="spellEnd"/>
            <w:r w:rsidRPr="00161D55">
              <w:rPr>
                <w:rFonts w:ascii="Times New Roman" w:eastAsia="Calibri" w:hAnsi="Times New Roman" w:cs="Times New Roman"/>
                <w:color w:val="000000"/>
                <w:sz w:val="24"/>
                <w:szCs w:val="24"/>
                <w:lang w:val="en-GB"/>
              </w:rPr>
              <w:t xml:space="preserve"> LST EN ISO 14001 </w:t>
            </w:r>
            <w:proofErr w:type="spellStart"/>
            <w:r w:rsidRPr="00161D55">
              <w:rPr>
                <w:rFonts w:ascii="Times New Roman" w:eastAsia="Calibri" w:hAnsi="Times New Roman" w:cs="Times New Roman"/>
                <w:color w:val="000000"/>
                <w:sz w:val="24"/>
                <w:szCs w:val="24"/>
                <w:lang w:val="en-GB"/>
              </w:rPr>
              <w:t>ir</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kokybės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vadybos</w:t>
            </w:r>
            <w:proofErr w:type="spellEnd"/>
            <w:r w:rsidRPr="00161D55">
              <w:rPr>
                <w:rFonts w:ascii="Times New Roman" w:eastAsia="Calibri" w:hAnsi="Times New Roman" w:cs="Times New Roman"/>
                <w:color w:val="000000"/>
                <w:sz w:val="24"/>
                <w:szCs w:val="24"/>
                <w:lang w:val="en-GB"/>
              </w:rPr>
              <w:t xml:space="preserve"> </w:t>
            </w:r>
            <w:proofErr w:type="spellStart"/>
            <w:r w:rsidRPr="00161D55">
              <w:rPr>
                <w:rFonts w:ascii="Times New Roman" w:eastAsia="Calibri" w:hAnsi="Times New Roman" w:cs="Times New Roman"/>
                <w:color w:val="000000"/>
                <w:sz w:val="24"/>
                <w:szCs w:val="24"/>
                <w:lang w:val="en-GB"/>
              </w:rPr>
              <w:t>sistema</w:t>
            </w:r>
            <w:proofErr w:type="spellEnd"/>
            <w:r w:rsidRPr="00161D55">
              <w:rPr>
                <w:rFonts w:ascii="Times New Roman" w:eastAsia="Calibri" w:hAnsi="Times New Roman" w:cs="Times New Roman"/>
                <w:color w:val="000000"/>
                <w:sz w:val="24"/>
                <w:szCs w:val="24"/>
                <w:lang w:val="en-GB"/>
              </w:rPr>
              <w:t xml:space="preserve"> LST EN ISO 9001.</w:t>
            </w:r>
          </w:p>
        </w:tc>
      </w:tr>
    </w:tbl>
    <w:p w14:paraId="132691D1" w14:textId="77777777" w:rsidR="00AF1588" w:rsidRPr="001E10CB" w:rsidRDefault="00AF1588" w:rsidP="00AF1588">
      <w:pPr>
        <w:spacing w:after="0" w:line="240" w:lineRule="auto"/>
        <w:rPr>
          <w:rFonts w:ascii="Times New Roman" w:eastAsia="Times New Roman" w:hAnsi="Times New Roman" w:cs="Times New Roman"/>
          <w:vanish/>
          <w:color w:val="000000"/>
          <w:sz w:val="24"/>
          <w:szCs w:val="24"/>
        </w:rPr>
      </w:pPr>
    </w:p>
    <w:p w14:paraId="2198BC20" w14:textId="77777777" w:rsidR="00AF1588" w:rsidRPr="00FC1F70" w:rsidRDefault="00AF1588" w:rsidP="00AF1588">
      <w:pPr>
        <w:tabs>
          <w:tab w:val="left" w:pos="993"/>
          <w:tab w:val="left" w:pos="5385"/>
        </w:tabs>
        <w:spacing w:after="0" w:line="240" w:lineRule="auto"/>
        <w:ind w:firstLine="567"/>
        <w:jc w:val="both"/>
        <w:rPr>
          <w:rFonts w:ascii="Times New Roman" w:eastAsia="Times New Roman" w:hAnsi="Times New Roman" w:cs="Times New Roman"/>
          <w:b/>
          <w:color w:val="000000"/>
          <w:sz w:val="24"/>
          <w:szCs w:val="24"/>
          <w:lang w:eastAsia="lt-LT"/>
        </w:rPr>
      </w:pPr>
    </w:p>
    <w:p w14:paraId="7B75CB19" w14:textId="38EB51B8" w:rsidR="00FE47EF" w:rsidRPr="00FC1F70" w:rsidRDefault="00FE47EF" w:rsidP="00FC1F70">
      <w:pPr>
        <w:tabs>
          <w:tab w:val="left" w:pos="993"/>
          <w:tab w:val="left" w:pos="5385"/>
        </w:tabs>
        <w:spacing w:after="0" w:line="360" w:lineRule="auto"/>
        <w:ind w:firstLine="567"/>
        <w:jc w:val="both"/>
        <w:rPr>
          <w:rFonts w:ascii="Times New Roman" w:eastAsia="Times New Roman" w:hAnsi="Times New Roman" w:cs="Times New Roman"/>
          <w:b/>
          <w:color w:val="000000"/>
          <w:sz w:val="24"/>
          <w:szCs w:val="24"/>
          <w:lang w:eastAsia="lt-LT"/>
        </w:rPr>
      </w:pPr>
      <w:r w:rsidRPr="00FC1F70">
        <w:rPr>
          <w:rFonts w:ascii="Times New Roman" w:eastAsia="Times New Roman" w:hAnsi="Times New Roman" w:cs="Times New Roman"/>
          <w:b/>
          <w:color w:val="000000"/>
          <w:sz w:val="24"/>
          <w:szCs w:val="24"/>
          <w:lang w:eastAsia="lt-LT"/>
        </w:rPr>
        <w:t>Techninę specifikaciją papildantys priedėliai</w:t>
      </w:r>
      <w:r w:rsidR="00362D53">
        <w:rPr>
          <w:rFonts w:ascii="Times New Roman" w:eastAsia="Times New Roman" w:hAnsi="Times New Roman" w:cs="Times New Roman"/>
          <w:b/>
          <w:color w:val="000000"/>
          <w:sz w:val="24"/>
          <w:szCs w:val="24"/>
          <w:lang w:eastAsia="lt-LT"/>
        </w:rPr>
        <w:t xml:space="preserve"> (pateikiami atskiruose failuose)</w:t>
      </w:r>
      <w:r w:rsidRPr="00FC1F70">
        <w:rPr>
          <w:rFonts w:ascii="Times New Roman" w:eastAsia="Times New Roman" w:hAnsi="Times New Roman" w:cs="Times New Roman"/>
          <w:b/>
          <w:color w:val="000000"/>
          <w:sz w:val="24"/>
          <w:szCs w:val="24"/>
          <w:lang w:eastAsia="lt-LT"/>
        </w:rPr>
        <w:t>:</w:t>
      </w:r>
    </w:p>
    <w:p w14:paraId="70FD761D" w14:textId="39076345" w:rsidR="00AF1588" w:rsidRPr="00555ACE" w:rsidRDefault="00FC1F70" w:rsidP="00FC1F70">
      <w:pPr>
        <w:tabs>
          <w:tab w:val="left" w:pos="993"/>
          <w:tab w:val="left" w:pos="5385"/>
        </w:tabs>
        <w:spacing w:after="0" w:line="36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 xml:space="preserve">Priedėlis Nr. </w:t>
      </w:r>
      <w:r w:rsidR="00366755">
        <w:rPr>
          <w:rFonts w:ascii="Times New Roman" w:eastAsia="Times New Roman" w:hAnsi="Times New Roman" w:cs="Times New Roman"/>
          <w:color w:val="000000"/>
          <w:sz w:val="24"/>
          <w:szCs w:val="24"/>
          <w:lang w:eastAsia="lt-LT"/>
        </w:rPr>
        <w:t>1</w:t>
      </w:r>
      <w:r>
        <w:rPr>
          <w:rFonts w:ascii="Times New Roman" w:eastAsia="Times New Roman" w:hAnsi="Times New Roman" w:cs="Times New Roman"/>
          <w:color w:val="000000"/>
          <w:sz w:val="24"/>
          <w:szCs w:val="24"/>
          <w:lang w:eastAsia="lt-LT"/>
        </w:rPr>
        <w:t xml:space="preserve"> „</w:t>
      </w:r>
      <w:r w:rsidRPr="00FE47EF">
        <w:rPr>
          <w:rFonts w:ascii="Times New Roman" w:eastAsia="Times New Roman" w:hAnsi="Times New Roman" w:cs="Times New Roman"/>
          <w:color w:val="000000"/>
          <w:sz w:val="24"/>
          <w:szCs w:val="24"/>
          <w:lang w:eastAsia="lt-LT"/>
        </w:rPr>
        <w:t>Techniniai reikalavimai įr</w:t>
      </w:r>
      <w:r>
        <w:rPr>
          <w:rFonts w:ascii="Times New Roman" w:eastAsia="Times New Roman" w:hAnsi="Times New Roman" w:cs="Times New Roman"/>
          <w:color w:val="000000"/>
          <w:sz w:val="24"/>
          <w:szCs w:val="24"/>
          <w:lang w:eastAsia="lt-LT"/>
        </w:rPr>
        <w:t>e</w:t>
      </w:r>
      <w:r w:rsidRPr="00FE47EF">
        <w:rPr>
          <w:rFonts w:ascii="Times New Roman" w:eastAsia="Times New Roman" w:hAnsi="Times New Roman" w:cs="Times New Roman"/>
          <w:color w:val="000000"/>
          <w:sz w:val="24"/>
          <w:szCs w:val="24"/>
          <w:lang w:eastAsia="lt-LT"/>
        </w:rPr>
        <w:t>nginiams“</w:t>
      </w:r>
      <w:r>
        <w:rPr>
          <w:rFonts w:ascii="Times New Roman" w:eastAsia="Times New Roman" w:hAnsi="Times New Roman" w:cs="Times New Roman"/>
          <w:color w:val="000000"/>
          <w:sz w:val="24"/>
          <w:szCs w:val="24"/>
          <w:lang w:eastAsia="lt-LT"/>
        </w:rPr>
        <w:t xml:space="preserve">, </w:t>
      </w:r>
      <w:r w:rsidR="009F4C69">
        <w:rPr>
          <w:rFonts w:ascii="Times New Roman" w:eastAsia="Times New Roman" w:hAnsi="Times New Roman" w:cs="Times New Roman"/>
          <w:sz w:val="24"/>
          <w:szCs w:val="24"/>
          <w:lang w:eastAsia="lt-LT"/>
        </w:rPr>
        <w:t>8</w:t>
      </w:r>
      <w:r w:rsidRPr="00555ACE">
        <w:rPr>
          <w:rFonts w:ascii="Times New Roman" w:eastAsia="Times New Roman" w:hAnsi="Times New Roman" w:cs="Times New Roman"/>
          <w:sz w:val="24"/>
          <w:szCs w:val="24"/>
          <w:lang w:eastAsia="lt-LT"/>
        </w:rPr>
        <w:t xml:space="preserve"> </w:t>
      </w:r>
      <w:r w:rsidR="009D699C" w:rsidRPr="00555ACE">
        <w:rPr>
          <w:rFonts w:ascii="Times New Roman" w:eastAsia="Times New Roman" w:hAnsi="Times New Roman" w:cs="Times New Roman"/>
          <w:sz w:val="24"/>
          <w:szCs w:val="24"/>
          <w:lang w:eastAsia="lt-LT"/>
        </w:rPr>
        <w:t>lapai</w:t>
      </w:r>
      <w:r w:rsidRPr="00555ACE">
        <w:rPr>
          <w:rFonts w:ascii="Times New Roman" w:eastAsia="Times New Roman" w:hAnsi="Times New Roman" w:cs="Times New Roman"/>
          <w:sz w:val="24"/>
          <w:szCs w:val="24"/>
          <w:lang w:eastAsia="lt-LT"/>
        </w:rPr>
        <w:t>;</w:t>
      </w:r>
    </w:p>
    <w:p w14:paraId="46A93670" w14:textId="7A6B9BE3" w:rsidR="00AF1588" w:rsidRPr="00555ACE" w:rsidRDefault="00FC1F70" w:rsidP="00FC1F70">
      <w:pPr>
        <w:tabs>
          <w:tab w:val="left" w:pos="993"/>
          <w:tab w:val="left" w:pos="5385"/>
        </w:tabs>
        <w:spacing w:after="0" w:line="360" w:lineRule="auto"/>
        <w:ind w:firstLine="567"/>
        <w:jc w:val="both"/>
        <w:rPr>
          <w:rFonts w:ascii="Times New Roman" w:eastAsia="Times New Roman" w:hAnsi="Times New Roman" w:cs="Times New Roman"/>
          <w:sz w:val="24"/>
          <w:szCs w:val="24"/>
          <w:lang w:eastAsia="lt-LT"/>
        </w:rPr>
      </w:pPr>
      <w:r w:rsidRPr="00555ACE">
        <w:rPr>
          <w:rFonts w:ascii="Times New Roman" w:eastAsia="Times New Roman" w:hAnsi="Times New Roman" w:cs="Times New Roman"/>
          <w:sz w:val="24"/>
          <w:szCs w:val="24"/>
          <w:lang w:eastAsia="lt-LT"/>
        </w:rPr>
        <w:t xml:space="preserve">Priedėlis Nr. </w:t>
      </w:r>
      <w:r w:rsidR="00050A9D" w:rsidRPr="00555ACE">
        <w:rPr>
          <w:rFonts w:ascii="Times New Roman" w:eastAsia="Times New Roman" w:hAnsi="Times New Roman" w:cs="Times New Roman"/>
          <w:sz w:val="24"/>
          <w:szCs w:val="24"/>
          <w:lang w:eastAsia="lt-LT"/>
        </w:rPr>
        <w:t>2</w:t>
      </w:r>
      <w:r w:rsidRPr="00555ACE">
        <w:rPr>
          <w:rFonts w:ascii="Times New Roman" w:eastAsia="Times New Roman" w:hAnsi="Times New Roman" w:cs="Times New Roman"/>
          <w:sz w:val="24"/>
          <w:szCs w:val="24"/>
          <w:lang w:eastAsia="lt-LT"/>
        </w:rPr>
        <w:t xml:space="preserve"> „</w:t>
      </w:r>
      <w:r w:rsidR="0088601B">
        <w:rPr>
          <w:rFonts w:ascii="Times New Roman" w:eastAsia="Times New Roman" w:hAnsi="Times New Roman" w:cs="Times New Roman"/>
          <w:sz w:val="24"/>
          <w:szCs w:val="24"/>
          <w:lang w:eastAsia="lt-LT"/>
        </w:rPr>
        <w:t>D</w:t>
      </w:r>
      <w:r w:rsidR="00555ACE" w:rsidRPr="00555ACE">
        <w:rPr>
          <w:rFonts w:ascii="Times New Roman" w:eastAsia="Times New Roman" w:hAnsi="Times New Roman" w:cs="Times New Roman"/>
          <w:sz w:val="24"/>
          <w:szCs w:val="24"/>
          <w:lang w:eastAsia="lt-LT"/>
        </w:rPr>
        <w:t>arbų žiniaraštis</w:t>
      </w:r>
      <w:r w:rsidRPr="00555ACE">
        <w:rPr>
          <w:rFonts w:ascii="Times New Roman" w:eastAsia="Times New Roman" w:hAnsi="Times New Roman" w:cs="Times New Roman"/>
          <w:sz w:val="24"/>
          <w:szCs w:val="24"/>
          <w:lang w:eastAsia="lt-LT"/>
        </w:rPr>
        <w:t xml:space="preserve">“, </w:t>
      </w:r>
      <w:r w:rsidR="00967CAA">
        <w:rPr>
          <w:rFonts w:ascii="Times New Roman" w:eastAsia="Times New Roman" w:hAnsi="Times New Roman" w:cs="Times New Roman"/>
          <w:sz w:val="24"/>
          <w:szCs w:val="24"/>
          <w:lang w:eastAsia="lt-LT"/>
        </w:rPr>
        <w:t>1</w:t>
      </w:r>
      <w:r w:rsidRPr="00555ACE">
        <w:rPr>
          <w:rFonts w:ascii="Times New Roman" w:eastAsia="Times New Roman" w:hAnsi="Times New Roman" w:cs="Times New Roman"/>
          <w:sz w:val="24"/>
          <w:szCs w:val="24"/>
          <w:lang w:eastAsia="lt-LT"/>
        </w:rPr>
        <w:t xml:space="preserve"> lapa</w:t>
      </w:r>
      <w:r w:rsidR="00967CAA">
        <w:rPr>
          <w:rFonts w:ascii="Times New Roman" w:eastAsia="Times New Roman" w:hAnsi="Times New Roman" w:cs="Times New Roman"/>
          <w:sz w:val="24"/>
          <w:szCs w:val="24"/>
          <w:lang w:eastAsia="lt-LT"/>
        </w:rPr>
        <w:t>s</w:t>
      </w:r>
      <w:r w:rsidR="00DD68ED" w:rsidRPr="00555ACE">
        <w:rPr>
          <w:rFonts w:ascii="Times New Roman" w:eastAsia="Times New Roman" w:hAnsi="Times New Roman" w:cs="Times New Roman"/>
          <w:sz w:val="24"/>
          <w:szCs w:val="24"/>
          <w:lang w:eastAsia="lt-LT"/>
        </w:rPr>
        <w:t>;</w:t>
      </w:r>
    </w:p>
    <w:p w14:paraId="7DD109A0" w14:textId="43A4A047" w:rsidR="00967CAA" w:rsidRDefault="00DD68ED" w:rsidP="00967CAA">
      <w:pPr>
        <w:tabs>
          <w:tab w:val="left" w:pos="993"/>
          <w:tab w:val="left" w:pos="5385"/>
        </w:tabs>
        <w:spacing w:after="0" w:line="36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Priedėlis Nr. 3</w:t>
      </w:r>
      <w:r w:rsidR="00362D53">
        <w:rPr>
          <w:rFonts w:ascii="Times New Roman" w:eastAsia="Times New Roman" w:hAnsi="Times New Roman" w:cs="Times New Roman"/>
          <w:color w:val="000000"/>
          <w:sz w:val="24"/>
          <w:szCs w:val="24"/>
          <w:lang w:eastAsia="lt-LT"/>
        </w:rPr>
        <w:t xml:space="preserve"> „</w:t>
      </w:r>
      <w:r w:rsidR="0088601B">
        <w:rPr>
          <w:rFonts w:ascii="Times New Roman" w:eastAsia="Times New Roman" w:hAnsi="Times New Roman" w:cs="Times New Roman"/>
          <w:color w:val="000000"/>
          <w:sz w:val="24"/>
          <w:szCs w:val="24"/>
          <w:lang w:eastAsia="lt-LT"/>
        </w:rPr>
        <w:t>Planuojamų gręžinių vieta</w:t>
      </w:r>
      <w:r w:rsidR="00362D53">
        <w:rPr>
          <w:rFonts w:ascii="Times New Roman" w:eastAsia="Times New Roman" w:hAnsi="Times New Roman" w:cs="Times New Roman"/>
          <w:color w:val="000000"/>
          <w:sz w:val="24"/>
          <w:szCs w:val="24"/>
          <w:lang w:eastAsia="lt-LT"/>
        </w:rPr>
        <w:t xml:space="preserve">“, </w:t>
      </w:r>
      <w:r w:rsidR="009F4C69">
        <w:rPr>
          <w:rFonts w:ascii="Times New Roman" w:eastAsia="Times New Roman" w:hAnsi="Times New Roman" w:cs="Times New Roman"/>
          <w:color w:val="000000"/>
          <w:sz w:val="24"/>
          <w:szCs w:val="24"/>
          <w:lang w:eastAsia="lt-LT"/>
        </w:rPr>
        <w:t>3</w:t>
      </w:r>
      <w:r w:rsidR="00362D53">
        <w:rPr>
          <w:rFonts w:ascii="Times New Roman" w:eastAsia="Times New Roman" w:hAnsi="Times New Roman" w:cs="Times New Roman"/>
          <w:color w:val="000000"/>
          <w:sz w:val="24"/>
          <w:szCs w:val="24"/>
          <w:lang w:eastAsia="lt-LT"/>
        </w:rPr>
        <w:t xml:space="preserve"> lapa</w:t>
      </w:r>
      <w:r w:rsidR="009F4C69">
        <w:rPr>
          <w:rFonts w:ascii="Times New Roman" w:eastAsia="Times New Roman" w:hAnsi="Times New Roman" w:cs="Times New Roman"/>
          <w:color w:val="000000"/>
          <w:sz w:val="24"/>
          <w:szCs w:val="24"/>
          <w:lang w:eastAsia="lt-LT"/>
        </w:rPr>
        <w:t>i</w:t>
      </w:r>
      <w:r w:rsidR="00967CAA">
        <w:rPr>
          <w:rFonts w:ascii="Times New Roman" w:eastAsia="Times New Roman" w:hAnsi="Times New Roman" w:cs="Times New Roman"/>
          <w:color w:val="000000"/>
          <w:sz w:val="24"/>
          <w:szCs w:val="24"/>
          <w:lang w:eastAsia="lt-LT"/>
        </w:rPr>
        <w:t>.</w:t>
      </w:r>
    </w:p>
    <w:p w14:paraId="0D064894" w14:textId="57762501" w:rsidR="00FC1F70" w:rsidRPr="00555ACE" w:rsidRDefault="00ED4FAB" w:rsidP="00ED4FAB">
      <w:pPr>
        <w:tabs>
          <w:tab w:val="left" w:pos="993"/>
          <w:tab w:val="left" w:pos="5385"/>
        </w:tabs>
        <w:spacing w:after="0" w:line="360" w:lineRule="auto"/>
        <w:ind w:firstLine="56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w:t>
      </w:r>
    </w:p>
    <w:sectPr w:rsidR="00FC1F70" w:rsidRPr="00555ACE" w:rsidSect="001F0D3D">
      <w:pgSz w:w="12240" w:h="15840"/>
      <w:pgMar w:top="1134" w:right="567" w:bottom="1134" w:left="1701" w:header="567" w:footer="567" w:gutter="0"/>
      <w:cols w:space="1296"/>
      <w:noEndnote/>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5C33"/>
    <w:multiLevelType w:val="hybridMultilevel"/>
    <w:tmpl w:val="9D681BC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B263BF"/>
    <w:multiLevelType w:val="hybridMultilevel"/>
    <w:tmpl w:val="F084B556"/>
    <w:lvl w:ilvl="0" w:tplc="D790345A">
      <w:start w:val="1"/>
      <w:numFmt w:val="lowerLetter"/>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3" w15:restartNumberingAfterBreak="0">
    <w:nsid w:val="17181E8B"/>
    <w:multiLevelType w:val="hybridMultilevel"/>
    <w:tmpl w:val="F69E9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691D31"/>
    <w:multiLevelType w:val="multilevel"/>
    <w:tmpl w:val="CCF428AE"/>
    <w:lvl w:ilvl="0">
      <w:start w:val="7"/>
      <w:numFmt w:val="decimal"/>
      <w:lvlText w:val="%1."/>
      <w:lvlJc w:val="left"/>
      <w:pPr>
        <w:ind w:left="360" w:hanging="360"/>
      </w:pPr>
      <w:rPr>
        <w:rFonts w:hint="default"/>
      </w:rPr>
    </w:lvl>
    <w:lvl w:ilvl="1">
      <w:start w:val="1"/>
      <w:numFmt w:val="lowerLetter"/>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F4C5D04"/>
    <w:multiLevelType w:val="hybridMultilevel"/>
    <w:tmpl w:val="47C0E2F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404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A746F94"/>
    <w:multiLevelType w:val="multilevel"/>
    <w:tmpl w:val="ED38202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45200C"/>
    <w:multiLevelType w:val="multilevel"/>
    <w:tmpl w:val="E32EE708"/>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C949EF"/>
    <w:multiLevelType w:val="hybridMultilevel"/>
    <w:tmpl w:val="6D0A9604"/>
    <w:lvl w:ilvl="0" w:tplc="47863D5C">
      <w:start w:val="1"/>
      <w:numFmt w:val="lowerLetter"/>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0" w15:restartNumberingAfterBreak="0">
    <w:nsid w:val="2FFC0FE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3C831F2"/>
    <w:multiLevelType w:val="hybridMultilevel"/>
    <w:tmpl w:val="A37EAC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C82065"/>
    <w:multiLevelType w:val="multilevel"/>
    <w:tmpl w:val="CCF428AE"/>
    <w:lvl w:ilvl="0">
      <w:start w:val="7"/>
      <w:numFmt w:val="decimal"/>
      <w:lvlText w:val="%1."/>
      <w:lvlJc w:val="left"/>
      <w:pPr>
        <w:ind w:left="360" w:hanging="360"/>
      </w:pPr>
      <w:rPr>
        <w:rFonts w:hint="default"/>
      </w:rPr>
    </w:lvl>
    <w:lvl w:ilvl="1">
      <w:start w:val="1"/>
      <w:numFmt w:val="lowerLetter"/>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95C2CE9"/>
    <w:multiLevelType w:val="multilevel"/>
    <w:tmpl w:val="4CC806EA"/>
    <w:lvl w:ilvl="0">
      <w:start w:val="7"/>
      <w:numFmt w:val="decimal"/>
      <w:lvlText w:val="%1."/>
      <w:lvlJc w:val="left"/>
      <w:pPr>
        <w:ind w:left="360" w:hanging="360"/>
      </w:pPr>
      <w:rPr>
        <w:rFonts w:hint="default"/>
      </w:rPr>
    </w:lvl>
    <w:lvl w:ilvl="1">
      <w:start w:val="1"/>
      <w:numFmt w:val="lowerLetter"/>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D006C6"/>
    <w:multiLevelType w:val="hybridMultilevel"/>
    <w:tmpl w:val="FB8A7648"/>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E95E3D"/>
    <w:multiLevelType w:val="hybridMultilevel"/>
    <w:tmpl w:val="0CFA0DB0"/>
    <w:lvl w:ilvl="0" w:tplc="0409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F56E2E"/>
    <w:multiLevelType w:val="hybridMultilevel"/>
    <w:tmpl w:val="E9C26BB4"/>
    <w:lvl w:ilvl="0" w:tplc="67BCF620">
      <w:start w:val="1"/>
      <w:numFmt w:val="lowerLetter"/>
      <w:lvlText w:val="%1)"/>
      <w:lvlJc w:val="left"/>
      <w:pPr>
        <w:ind w:left="791" w:hanging="360"/>
      </w:pPr>
      <w:rPr>
        <w:rFonts w:hint="default"/>
        <w:b/>
        <w:color w:val="000000"/>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18" w15:restartNumberingAfterBreak="0">
    <w:nsid w:val="4C924B7D"/>
    <w:multiLevelType w:val="multilevel"/>
    <w:tmpl w:val="E32EE708"/>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10038D"/>
    <w:multiLevelType w:val="hybridMultilevel"/>
    <w:tmpl w:val="D44C0326"/>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FB8124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36E786A"/>
    <w:multiLevelType w:val="hybridMultilevel"/>
    <w:tmpl w:val="9CCCEDA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CB60C3"/>
    <w:multiLevelType w:val="hybridMultilevel"/>
    <w:tmpl w:val="6D0A9604"/>
    <w:lvl w:ilvl="0" w:tplc="47863D5C">
      <w:start w:val="1"/>
      <w:numFmt w:val="lowerLetter"/>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23" w15:restartNumberingAfterBreak="0">
    <w:nsid w:val="5C6C6B9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29110ED"/>
    <w:multiLevelType w:val="multilevel"/>
    <w:tmpl w:val="AE428E0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643CA5"/>
    <w:multiLevelType w:val="hybridMultilevel"/>
    <w:tmpl w:val="280C97CC"/>
    <w:lvl w:ilvl="0" w:tplc="78107EA0">
      <w:start w:val="1"/>
      <w:numFmt w:val="lowerLetter"/>
      <w:lvlText w:val="%1)"/>
      <w:lvlJc w:val="left"/>
      <w:pPr>
        <w:ind w:left="791" w:hanging="360"/>
      </w:pPr>
      <w:rPr>
        <w:rFonts w:eastAsia="Calibri" w:hint="default"/>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26" w15:restartNumberingAfterBreak="0">
    <w:nsid w:val="6FB07F49"/>
    <w:multiLevelType w:val="multilevel"/>
    <w:tmpl w:val="CCF428AE"/>
    <w:lvl w:ilvl="0">
      <w:start w:val="7"/>
      <w:numFmt w:val="decimal"/>
      <w:lvlText w:val="%1."/>
      <w:lvlJc w:val="left"/>
      <w:pPr>
        <w:ind w:left="360" w:hanging="360"/>
      </w:pPr>
      <w:rPr>
        <w:rFonts w:hint="default"/>
      </w:rPr>
    </w:lvl>
    <w:lvl w:ilvl="1">
      <w:start w:val="1"/>
      <w:numFmt w:val="lowerLetter"/>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8" w15:restartNumberingAfterBreak="0">
    <w:nsid w:val="742A2DA2"/>
    <w:multiLevelType w:val="hybridMultilevel"/>
    <w:tmpl w:val="86E21D64"/>
    <w:lvl w:ilvl="0" w:tplc="D44CF1EC">
      <w:start w:val="1"/>
      <w:numFmt w:val="lowerLetter"/>
      <w:lvlText w:val="%1)"/>
      <w:lvlJc w:val="left"/>
      <w:pPr>
        <w:ind w:left="791" w:hanging="360"/>
      </w:pPr>
      <w:rPr>
        <w:rFonts w:asciiTheme="minorHAnsi" w:eastAsiaTheme="minorHAnsi" w:hAnsiTheme="minorHAnsi" w:cstheme="minorBidi" w:hint="default"/>
        <w:color w:val="000000" w:themeColor="text1"/>
        <w:sz w:val="22"/>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29" w15:restartNumberingAfterBreak="0">
    <w:nsid w:val="77CA5BFB"/>
    <w:multiLevelType w:val="multilevel"/>
    <w:tmpl w:val="AE428E0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F541311"/>
    <w:multiLevelType w:val="multilevel"/>
    <w:tmpl w:val="30767A66"/>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0"/>
  </w:num>
  <w:num w:numId="3">
    <w:abstractNumId w:val="6"/>
  </w:num>
  <w:num w:numId="4">
    <w:abstractNumId w:val="15"/>
  </w:num>
  <w:num w:numId="5">
    <w:abstractNumId w:val="3"/>
  </w:num>
  <w:num w:numId="6">
    <w:abstractNumId w:val="11"/>
  </w:num>
  <w:num w:numId="7">
    <w:abstractNumId w:val="23"/>
  </w:num>
  <w:num w:numId="8">
    <w:abstractNumId w:val="7"/>
  </w:num>
  <w:num w:numId="9">
    <w:abstractNumId w:val="5"/>
  </w:num>
  <w:num w:numId="10">
    <w:abstractNumId w:val="10"/>
  </w:num>
  <w:num w:numId="11">
    <w:abstractNumId w:val="24"/>
  </w:num>
  <w:num w:numId="12">
    <w:abstractNumId w:val="1"/>
  </w:num>
  <w:num w:numId="13">
    <w:abstractNumId w:val="2"/>
  </w:num>
  <w:num w:numId="14">
    <w:abstractNumId w:val="27"/>
  </w:num>
  <w:num w:numId="15">
    <w:abstractNumId w:val="19"/>
  </w:num>
  <w:num w:numId="16">
    <w:abstractNumId w:val="26"/>
  </w:num>
  <w:num w:numId="17">
    <w:abstractNumId w:val="4"/>
  </w:num>
  <w:num w:numId="18">
    <w:abstractNumId w:val="30"/>
  </w:num>
  <w:num w:numId="19">
    <w:abstractNumId w:val="25"/>
  </w:num>
  <w:num w:numId="20">
    <w:abstractNumId w:val="22"/>
  </w:num>
  <w:num w:numId="21">
    <w:abstractNumId w:val="9"/>
  </w:num>
  <w:num w:numId="22">
    <w:abstractNumId w:val="16"/>
  </w:num>
  <w:num w:numId="23">
    <w:abstractNumId w:val="28"/>
  </w:num>
  <w:num w:numId="24">
    <w:abstractNumId w:val="17"/>
  </w:num>
  <w:num w:numId="25">
    <w:abstractNumId w:val="12"/>
  </w:num>
  <w:num w:numId="26">
    <w:abstractNumId w:val="14"/>
  </w:num>
  <w:num w:numId="27">
    <w:abstractNumId w:val="29"/>
  </w:num>
  <w:num w:numId="28">
    <w:abstractNumId w:val="13"/>
  </w:num>
  <w:num w:numId="29">
    <w:abstractNumId w:val="8"/>
  </w:num>
  <w:num w:numId="30">
    <w:abstractNumId w:val="21"/>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588"/>
    <w:rsid w:val="00006FF4"/>
    <w:rsid w:val="00016A01"/>
    <w:rsid w:val="00050A9D"/>
    <w:rsid w:val="00072514"/>
    <w:rsid w:val="000B0318"/>
    <w:rsid w:val="000F44CD"/>
    <w:rsid w:val="00113766"/>
    <w:rsid w:val="00161D55"/>
    <w:rsid w:val="001F0D3D"/>
    <w:rsid w:val="002506F6"/>
    <w:rsid w:val="002B7D5B"/>
    <w:rsid w:val="00324108"/>
    <w:rsid w:val="00362D53"/>
    <w:rsid w:val="00366755"/>
    <w:rsid w:val="00375EDA"/>
    <w:rsid w:val="003D56B5"/>
    <w:rsid w:val="003E733C"/>
    <w:rsid w:val="00453EC6"/>
    <w:rsid w:val="00462B12"/>
    <w:rsid w:val="00466AE4"/>
    <w:rsid w:val="004A2D45"/>
    <w:rsid w:val="004B3330"/>
    <w:rsid w:val="004B3E8F"/>
    <w:rsid w:val="004B4F69"/>
    <w:rsid w:val="004C1793"/>
    <w:rsid w:val="004C4057"/>
    <w:rsid w:val="00526311"/>
    <w:rsid w:val="00555ACE"/>
    <w:rsid w:val="00590A91"/>
    <w:rsid w:val="005C2058"/>
    <w:rsid w:val="005F65D0"/>
    <w:rsid w:val="00621D24"/>
    <w:rsid w:val="006A2AB6"/>
    <w:rsid w:val="006C27A4"/>
    <w:rsid w:val="0073494D"/>
    <w:rsid w:val="00761112"/>
    <w:rsid w:val="007C0DDA"/>
    <w:rsid w:val="007D71CC"/>
    <w:rsid w:val="007F25CD"/>
    <w:rsid w:val="00834F60"/>
    <w:rsid w:val="00867088"/>
    <w:rsid w:val="00881824"/>
    <w:rsid w:val="0088601B"/>
    <w:rsid w:val="008B10FA"/>
    <w:rsid w:val="008B1BDB"/>
    <w:rsid w:val="008E478E"/>
    <w:rsid w:val="00907F22"/>
    <w:rsid w:val="00943DDF"/>
    <w:rsid w:val="00967CAA"/>
    <w:rsid w:val="00990B49"/>
    <w:rsid w:val="009D699C"/>
    <w:rsid w:val="009F23BA"/>
    <w:rsid w:val="009F4C69"/>
    <w:rsid w:val="009F65CB"/>
    <w:rsid w:val="00A318CC"/>
    <w:rsid w:val="00A71092"/>
    <w:rsid w:val="00AF1588"/>
    <w:rsid w:val="00AF42AD"/>
    <w:rsid w:val="00B048FB"/>
    <w:rsid w:val="00B913F0"/>
    <w:rsid w:val="00BE3AE9"/>
    <w:rsid w:val="00BF236A"/>
    <w:rsid w:val="00C554B1"/>
    <w:rsid w:val="00C8748E"/>
    <w:rsid w:val="00C96008"/>
    <w:rsid w:val="00CA568D"/>
    <w:rsid w:val="00CA5D2D"/>
    <w:rsid w:val="00CB1D04"/>
    <w:rsid w:val="00CC7E8C"/>
    <w:rsid w:val="00CF2EAC"/>
    <w:rsid w:val="00CF4A6D"/>
    <w:rsid w:val="00D33864"/>
    <w:rsid w:val="00D63C9A"/>
    <w:rsid w:val="00DC6B2E"/>
    <w:rsid w:val="00DD68ED"/>
    <w:rsid w:val="00E20ADA"/>
    <w:rsid w:val="00E331DE"/>
    <w:rsid w:val="00E80256"/>
    <w:rsid w:val="00E825EF"/>
    <w:rsid w:val="00E84BC6"/>
    <w:rsid w:val="00ED4FAB"/>
    <w:rsid w:val="00EE1F98"/>
    <w:rsid w:val="00F21F08"/>
    <w:rsid w:val="00F313FB"/>
    <w:rsid w:val="00F373D5"/>
    <w:rsid w:val="00F4144E"/>
    <w:rsid w:val="00FC1F70"/>
    <w:rsid w:val="00FC5CF4"/>
    <w:rsid w:val="00FE4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08835"/>
  <w15:docId w15:val="{FB1E3A73-FB5E-4DEC-84B7-5CAC6DB6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F1588"/>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4B3330"/>
    <w:pPr>
      <w:keepNext/>
      <w:spacing w:after="0" w:line="240" w:lineRule="auto"/>
      <w:jc w:val="center"/>
      <w:outlineLvl w:val="0"/>
    </w:pPr>
    <w:rPr>
      <w:rFonts w:ascii="Times New Roman" w:eastAsia="Times New Roman" w:hAnsi="Times New Roman" w:cs="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next w:val="prastasis"/>
    <w:autoRedefine/>
    <w:semiHidden/>
    <w:rsid w:val="00AF1588"/>
    <w:pPr>
      <w:spacing w:after="0" w:line="240" w:lineRule="auto"/>
      <w:jc w:val="both"/>
    </w:pPr>
    <w:rPr>
      <w:rFonts w:ascii="Times New Roman" w:eastAsia="Calibri" w:hAnsi="Times New Roman" w:cs="Times New Roman"/>
      <w:b/>
      <w:bCs/>
      <w:i/>
      <w:sz w:val="20"/>
      <w:szCs w:val="20"/>
    </w:rPr>
  </w:style>
  <w:style w:type="paragraph" w:styleId="Debesliotekstas">
    <w:name w:val="Balloon Text"/>
    <w:basedOn w:val="prastasis"/>
    <w:link w:val="DebesliotekstasDiagrama"/>
    <w:uiPriority w:val="99"/>
    <w:semiHidden/>
    <w:unhideWhenUsed/>
    <w:rsid w:val="004B4F6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B4F69"/>
    <w:rPr>
      <w:rFonts w:ascii="Tahoma" w:hAnsi="Tahoma" w:cs="Tahoma"/>
      <w:sz w:val="16"/>
      <w:szCs w:val="16"/>
    </w:rPr>
  </w:style>
  <w:style w:type="paragraph" w:styleId="Sraopastraipa">
    <w:name w:val="List Paragraph"/>
    <w:aliases w:val="Bullet EY,Numbering,ERP-List Paragraph,List Paragraph1,List Paragraph11,List Paragraph2,List Paragraph21,Lentele,List not in Table,Buletai,lp1,Bullet 1,Use Case List Paragraph,List Paragraph111,Paragraph,List Paragraph Red"/>
    <w:basedOn w:val="prastasis"/>
    <w:link w:val="SraopastraipaDiagrama"/>
    <w:uiPriority w:val="34"/>
    <w:qFormat/>
    <w:rsid w:val="00E825EF"/>
    <w:pPr>
      <w:ind w:left="720"/>
      <w:contextualSpacing/>
    </w:pPr>
  </w:style>
  <w:style w:type="paragraph" w:styleId="prastasiniatinklio">
    <w:name w:val="Normal (Web)"/>
    <w:basedOn w:val="prastasis"/>
    <w:uiPriority w:val="99"/>
    <w:unhideWhenUsed/>
    <w:rsid w:val="00E825E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4A2D45"/>
    <w:rPr>
      <w:color w:val="0000FF" w:themeColor="hyperlink"/>
      <w:u w:val="single"/>
    </w:rPr>
  </w:style>
  <w:style w:type="character" w:customStyle="1" w:styleId="SraopastraipaDiagrama">
    <w:name w:val="Sąrašo pastraipa Diagrama"/>
    <w:aliases w:val="Bullet EY Diagrama,Numbering Diagrama,ERP-List Paragraph Diagrama,List Paragraph1 Diagrama,List Paragraph11 Diagrama,List Paragraph2 Diagrama,List Paragraph21 Diagrama,Lentele Diagrama,List not in Table Diagrama,lp1 Diagrama"/>
    <w:link w:val="Sraopastraipa"/>
    <w:uiPriority w:val="34"/>
    <w:locked/>
    <w:rsid w:val="00CA568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4B3330"/>
    <w:rPr>
      <w:rFonts w:ascii="Times New Roman" w:eastAsia="Times New Roman" w:hAnsi="Times New Roman" w:cs="Times New Roman"/>
      <w:b/>
      <w:bCs/>
      <w:sz w:val="24"/>
      <w:szCs w:val="24"/>
    </w:rPr>
  </w:style>
  <w:style w:type="table" w:styleId="Lentelstinklelis">
    <w:name w:val="Table Grid"/>
    <w:basedOn w:val="prastojilentel"/>
    <w:uiPriority w:val="59"/>
    <w:rsid w:val="006C27A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628909">
      <w:bodyDiv w:val="1"/>
      <w:marLeft w:val="0"/>
      <w:marRight w:val="0"/>
      <w:marTop w:val="0"/>
      <w:marBottom w:val="0"/>
      <w:divBdr>
        <w:top w:val="none" w:sz="0" w:space="0" w:color="auto"/>
        <w:left w:val="none" w:sz="0" w:space="0" w:color="auto"/>
        <w:bottom w:val="none" w:sz="0" w:space="0" w:color="auto"/>
        <w:right w:val="none" w:sz="0" w:space="0" w:color="auto"/>
      </w:divBdr>
    </w:div>
    <w:div w:id="435753235">
      <w:bodyDiv w:val="1"/>
      <w:marLeft w:val="0"/>
      <w:marRight w:val="0"/>
      <w:marTop w:val="0"/>
      <w:marBottom w:val="0"/>
      <w:divBdr>
        <w:top w:val="none" w:sz="0" w:space="0" w:color="auto"/>
        <w:left w:val="none" w:sz="0" w:space="0" w:color="auto"/>
        <w:bottom w:val="none" w:sz="0" w:space="0" w:color="auto"/>
        <w:right w:val="none" w:sz="0" w:space="0" w:color="auto"/>
      </w:divBdr>
    </w:div>
    <w:div w:id="442656820">
      <w:bodyDiv w:val="1"/>
      <w:marLeft w:val="0"/>
      <w:marRight w:val="0"/>
      <w:marTop w:val="0"/>
      <w:marBottom w:val="0"/>
      <w:divBdr>
        <w:top w:val="none" w:sz="0" w:space="0" w:color="auto"/>
        <w:left w:val="none" w:sz="0" w:space="0" w:color="auto"/>
        <w:bottom w:val="none" w:sz="0" w:space="0" w:color="auto"/>
        <w:right w:val="none" w:sz="0" w:space="0" w:color="auto"/>
      </w:divBdr>
    </w:div>
    <w:div w:id="538706881">
      <w:bodyDiv w:val="1"/>
      <w:marLeft w:val="0"/>
      <w:marRight w:val="0"/>
      <w:marTop w:val="0"/>
      <w:marBottom w:val="0"/>
      <w:divBdr>
        <w:top w:val="none" w:sz="0" w:space="0" w:color="auto"/>
        <w:left w:val="none" w:sz="0" w:space="0" w:color="auto"/>
        <w:bottom w:val="none" w:sz="0" w:space="0" w:color="auto"/>
        <w:right w:val="none" w:sz="0" w:space="0" w:color="auto"/>
      </w:divBdr>
    </w:div>
    <w:div w:id="136806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kaunovandenys.lt/SiteAssets/Paslaugu_teikeju_saugos_reikalavimu_aprasas_2023_priedas.docx" TargetMode="External"/><Relationship Id="rId4" Type="http://schemas.openxmlformats.org/officeDocument/2006/relationships/customXml" Target="../customXml/item4.xml"/><Relationship Id="rId9" Type="http://schemas.openxmlformats.org/officeDocument/2006/relationships/hyperlink" Target="https://www.kaunovandenys.lt/SiteAssets/Techniniai%20reikalavimai%20med&#382;iagoms_2019110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SharedWithUsers xmlns="b81d9d50-5381-4229-85a1-a5a6aa9dcf9a">
      <UserInfo>
        <DisplayName>Dainius Gudavičius</DisplayName>
        <AccountId>78</AccountId>
        <AccountType/>
      </UserInfo>
      <UserInfo>
        <DisplayName>Karolis Ambrazas</DisplayName>
        <AccountId>115</AccountId>
        <AccountType/>
      </UserInfo>
      <UserInfo>
        <DisplayName>Arvydas Juška</DisplayName>
        <AccountId>21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A7529-88F9-45EF-BE4D-0CBB9970B9BA}">
  <ds:schemaRefs>
    <ds:schemaRef ds:uri="http://schemas.microsoft.com/office/2006/metadata/properties"/>
    <ds:schemaRef ds:uri="73c12c3c-c3f7-467e-864c-fd58412d3ab1"/>
    <ds:schemaRef ds:uri="b81d9d50-5381-4229-85a1-a5a6aa9dcf9a"/>
  </ds:schemaRefs>
</ds:datastoreItem>
</file>

<file path=customXml/itemProps2.xml><?xml version="1.0" encoding="utf-8"?>
<ds:datastoreItem xmlns:ds="http://schemas.openxmlformats.org/officeDocument/2006/customXml" ds:itemID="{C1A98F7C-D9A5-4795-9063-1F3C51D40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FB00E-FE65-41FA-830F-40B0D1CCE833}">
  <ds:schemaRefs>
    <ds:schemaRef ds:uri="http://schemas.microsoft.com/sharepoint/v3/contenttype/forms"/>
  </ds:schemaRefs>
</ds:datastoreItem>
</file>

<file path=customXml/itemProps4.xml><?xml version="1.0" encoding="utf-8"?>
<ds:datastoreItem xmlns:ds="http://schemas.openxmlformats.org/officeDocument/2006/customXml" ds:itemID="{314278BC-0AD4-4156-B4C9-3D53249EC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7749</Words>
  <Characters>4418</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Andrius Rupšys</dc:creator>
  <cp:lastModifiedBy>Eglė Rupšienė</cp:lastModifiedBy>
  <cp:revision>2</cp:revision>
  <cp:lastPrinted>2019-06-20T14:50:00Z</cp:lastPrinted>
  <dcterms:created xsi:type="dcterms:W3CDTF">2025-04-14T06:45:00Z</dcterms:created>
  <dcterms:modified xsi:type="dcterms:W3CDTF">2025-04-14T06:45:00Z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KVREGNewDoc">
    <vt:lpwstr>created</vt:lpwstr>
  </property>
  <property fmtid="{D5CDD505-2E9C-101B-9397-08002B2CF9AE}" pid="4" name="KVREGRegDate">
    <vt:filetime>2018-06-15T11:43:50Z</vt:filetime>
  </property>
  <property fmtid="{D5CDD505-2E9C-101B-9397-08002B2CF9AE}" pid="5" name="KVREGRegNoDN">
    <vt:i4>0</vt:i4>
  </property>
</Properties>
</file>